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79C35" w14:textId="77777777" w:rsidR="008F7646" w:rsidRDefault="008F7646" w:rsidP="002F6857">
      <w:pPr>
        <w:spacing w:after="0"/>
        <w:jc w:val="right"/>
      </w:pPr>
    </w:p>
    <w:p w14:paraId="42D40CDC" w14:textId="77777777" w:rsidR="008F7646" w:rsidRDefault="008F7646" w:rsidP="00D50367">
      <w:pPr>
        <w:spacing w:after="0"/>
        <w:jc w:val="center"/>
      </w:pPr>
    </w:p>
    <w:p w14:paraId="722B01B0" w14:textId="77777777" w:rsidR="007503BC" w:rsidRPr="00220034" w:rsidRDefault="007503BC" w:rsidP="00220034"/>
    <w:p w14:paraId="43350BDB" w14:textId="5A480C8A" w:rsidR="00902E35" w:rsidRPr="001B5F59" w:rsidRDefault="00902E35" w:rsidP="001B5F59">
      <w:pPr>
        <w:pStyle w:val="Title"/>
        <w:jc w:val="center"/>
        <w:rPr>
          <w:b/>
          <w:bCs/>
        </w:rPr>
      </w:pPr>
      <w:r w:rsidRPr="001B5F59">
        <w:rPr>
          <w:b/>
          <w:bCs/>
        </w:rPr>
        <w:t>Re</w:t>
      </w:r>
      <w:r w:rsidR="00FB36D4">
        <w:rPr>
          <w:b/>
          <w:bCs/>
        </w:rPr>
        <w:t>-</w:t>
      </w:r>
      <w:r w:rsidRPr="001B5F59">
        <w:rPr>
          <w:b/>
          <w:bCs/>
        </w:rPr>
        <w:t xml:space="preserve">accreditation </w:t>
      </w:r>
      <w:r w:rsidR="001B5F59" w:rsidRPr="001B5F59">
        <w:rPr>
          <w:b/>
          <w:bCs/>
        </w:rPr>
        <w:t>instructions</w:t>
      </w:r>
      <w:r w:rsidRPr="001B5F59">
        <w:rPr>
          <w:b/>
          <w:bCs/>
        </w:rPr>
        <w:t xml:space="preserve"> </w:t>
      </w:r>
      <w:proofErr w:type="gramStart"/>
      <w:r w:rsidR="001B5F59" w:rsidRPr="001B5F59">
        <w:rPr>
          <w:b/>
          <w:bCs/>
        </w:rPr>
        <w:t>&amp;</w:t>
      </w:r>
      <w:r w:rsidRPr="001B5F59">
        <w:rPr>
          <w:b/>
          <w:bCs/>
        </w:rPr>
        <w:t xml:space="preserve"> </w:t>
      </w:r>
      <w:r w:rsidR="001B5F59" w:rsidRPr="001B5F59">
        <w:rPr>
          <w:b/>
          <w:bCs/>
        </w:rPr>
        <w:t xml:space="preserve"> A</w:t>
      </w:r>
      <w:r w:rsidRPr="001B5F59">
        <w:rPr>
          <w:b/>
          <w:bCs/>
        </w:rPr>
        <w:t>pplication</w:t>
      </w:r>
      <w:proofErr w:type="gramEnd"/>
      <w:r w:rsidRPr="001B5F59">
        <w:rPr>
          <w:b/>
          <w:bCs/>
        </w:rPr>
        <w:t xml:space="preserve"> </w:t>
      </w:r>
      <w:r w:rsidR="001B5F59" w:rsidRPr="001B5F59">
        <w:rPr>
          <w:b/>
          <w:bCs/>
        </w:rPr>
        <w:t>F</w:t>
      </w:r>
      <w:r w:rsidRPr="001B5F59">
        <w:rPr>
          <w:b/>
          <w:bCs/>
        </w:rPr>
        <w:t>orm</w:t>
      </w:r>
    </w:p>
    <w:p w14:paraId="6514B63C" w14:textId="77777777" w:rsidR="00902E35" w:rsidRDefault="00902E35" w:rsidP="00902E35"/>
    <w:p w14:paraId="66A0084A" w14:textId="77777777" w:rsidR="00902E35" w:rsidRDefault="00902E35" w:rsidP="00902E35">
      <w:pPr>
        <w:pStyle w:val="Heading1"/>
        <w:jc w:val="left"/>
      </w:pPr>
      <w:r>
        <w:t>Introduction:</w:t>
      </w:r>
    </w:p>
    <w:p w14:paraId="246AFFB0" w14:textId="77777777" w:rsidR="00902E35" w:rsidRDefault="00902E35" w:rsidP="00902E35"/>
    <w:p w14:paraId="1DC76246" w14:textId="48D8CC21" w:rsidR="00902E35" w:rsidRDefault="00902E35" w:rsidP="00902E35">
      <w:r>
        <w:t xml:space="preserve">The BSE Council has a formal commitment to maintaining </w:t>
      </w:r>
      <w:r w:rsidR="00FB36D4">
        <w:t xml:space="preserve">our </w:t>
      </w:r>
      <w:r w:rsidR="006346BA">
        <w:t>delegates '</w:t>
      </w:r>
      <w:r w:rsidR="00FB36D4">
        <w:t xml:space="preserve"> skills and knowledg</w:t>
      </w:r>
      <w:r>
        <w:t>e through re- accrediting processes and provision of high quality and relevant education.</w:t>
      </w:r>
    </w:p>
    <w:p w14:paraId="4F3CDCF6" w14:textId="1915E639" w:rsidR="001B5F59" w:rsidRDefault="00902E35" w:rsidP="00902E35">
      <w:r>
        <w:t>Following accreditation, if you wish to remain accredited after five years, you will need to re-accredit to ensure maintenance of your scanning skills and background knowledge. This document outlines the processes by which you can access re</w:t>
      </w:r>
      <w:r w:rsidR="00FB36D4">
        <w:t>-</w:t>
      </w:r>
      <w:r>
        <w:t>accreditation for each of the accreditation processes that we offer. This process is voluntary, but without it, you would need to repeat the accreditation process to gain a new proficiency award.</w:t>
      </w:r>
    </w:p>
    <w:p w14:paraId="109BD2A2" w14:textId="7A032329" w:rsidR="00902E35" w:rsidRDefault="00902E35" w:rsidP="00902E35">
      <w:pPr>
        <w:pStyle w:val="Heading2"/>
      </w:pPr>
      <w:r>
        <w:t>Demonstrating skill maintenance:</w:t>
      </w:r>
    </w:p>
    <w:p w14:paraId="0C277E12" w14:textId="243B77CB" w:rsidR="00902E35" w:rsidRDefault="00902E35" w:rsidP="00902E35">
      <w:r>
        <w:t>The BSE recognises that the number of scans personally performed by an individual varies according to their seniority and their role in a department. We, therefore, accept evidence of professional activity in the two options below with minimum numbers within each option that applies.</w:t>
      </w:r>
    </w:p>
    <w:p w14:paraId="186F7606" w14:textId="77777777" w:rsidR="00A34D84" w:rsidRDefault="00A34D84" w:rsidP="00902E35"/>
    <w:p w14:paraId="70EAC36E" w14:textId="30A9551D" w:rsidR="00902E35" w:rsidRPr="00902E35" w:rsidRDefault="00902E35" w:rsidP="00902E35">
      <w:pPr>
        <w:rPr>
          <w:b/>
          <w:bCs/>
        </w:rPr>
      </w:pPr>
      <w:r>
        <w:rPr>
          <w:b/>
          <w:bCs/>
        </w:rPr>
        <w:t xml:space="preserve">Option 1: </w:t>
      </w:r>
      <w:r w:rsidRPr="00902E35">
        <w:rPr>
          <w:b/>
          <w:bCs/>
        </w:rPr>
        <w:t xml:space="preserve">Scanning above a set minimum number of patients per </w:t>
      </w:r>
      <w:proofErr w:type="gramStart"/>
      <w:r w:rsidRPr="00902E35">
        <w:rPr>
          <w:b/>
          <w:bCs/>
        </w:rPr>
        <w:t>year</w:t>
      </w:r>
      <w:proofErr w:type="gramEnd"/>
    </w:p>
    <w:p w14:paraId="795839D6" w14:textId="13973F50" w:rsidR="00902E35" w:rsidRDefault="2481A5F2" w:rsidP="00FB36D4">
      <w:pPr>
        <w:pStyle w:val="ListParagraph"/>
        <w:numPr>
          <w:ilvl w:val="0"/>
          <w:numId w:val="11"/>
        </w:numPr>
        <w:spacing w:after="0"/>
      </w:pPr>
      <w:r>
        <w:t xml:space="preserve">Need to demonstrate a variable proportion of scanning &amp; </w:t>
      </w:r>
      <w:r w:rsidR="283707E7">
        <w:t>BSE</w:t>
      </w:r>
      <w:r>
        <w:t xml:space="preserve"> </w:t>
      </w:r>
      <w:proofErr w:type="gramStart"/>
      <w:r>
        <w:t>points</w:t>
      </w:r>
      <w:proofErr w:type="gramEnd"/>
    </w:p>
    <w:p w14:paraId="48AFAFB7" w14:textId="08F942E5" w:rsidR="00902E35" w:rsidRDefault="00902E35" w:rsidP="00FB36D4">
      <w:pPr>
        <w:pStyle w:val="ListParagraph"/>
        <w:numPr>
          <w:ilvl w:val="0"/>
          <w:numId w:val="11"/>
        </w:numPr>
        <w:spacing w:after="0"/>
      </w:pPr>
      <w:r>
        <w:t xml:space="preserve">See table below for </w:t>
      </w:r>
      <w:proofErr w:type="gramStart"/>
      <w:r>
        <w:t>details</w:t>
      </w:r>
      <w:proofErr w:type="gramEnd"/>
    </w:p>
    <w:p w14:paraId="16F4EBC1" w14:textId="3E52877F" w:rsidR="00902E35" w:rsidRDefault="00B32DD3" w:rsidP="00FB36D4">
      <w:pPr>
        <w:pStyle w:val="ListParagraph"/>
        <w:numPr>
          <w:ilvl w:val="0"/>
          <w:numId w:val="11"/>
        </w:numPr>
        <w:spacing w:after="0"/>
      </w:pPr>
      <w:r>
        <w:t>Five years of continuous membership fees</w:t>
      </w:r>
    </w:p>
    <w:p w14:paraId="4D0510A5" w14:textId="77777777" w:rsidR="00902E35" w:rsidRDefault="00902E35" w:rsidP="00902E35">
      <w:r>
        <w:t xml:space="preserve"> </w:t>
      </w:r>
    </w:p>
    <w:p w14:paraId="37267A37" w14:textId="4BCE3901" w:rsidR="00902E35" w:rsidRPr="00902E35" w:rsidRDefault="00902E35" w:rsidP="00902E35">
      <w:pPr>
        <w:rPr>
          <w:b/>
          <w:bCs/>
        </w:rPr>
      </w:pPr>
      <w:r w:rsidRPr="00902E35">
        <w:rPr>
          <w:b/>
          <w:bCs/>
        </w:rPr>
        <w:t>Option 2</w:t>
      </w:r>
      <w:r>
        <w:rPr>
          <w:b/>
          <w:bCs/>
        </w:rPr>
        <w:t xml:space="preserve">: </w:t>
      </w:r>
      <w:r w:rsidRPr="00902E35">
        <w:rPr>
          <w:b/>
          <w:bCs/>
        </w:rPr>
        <w:t xml:space="preserve">Scanning less than a set minimum of patients per </w:t>
      </w:r>
      <w:proofErr w:type="gramStart"/>
      <w:r w:rsidRPr="00902E35">
        <w:rPr>
          <w:b/>
          <w:bCs/>
        </w:rPr>
        <w:t>year</w:t>
      </w:r>
      <w:proofErr w:type="gramEnd"/>
    </w:p>
    <w:p w14:paraId="5A2B7342" w14:textId="5C28B88E" w:rsidR="00902E35" w:rsidRDefault="00902E35" w:rsidP="00FB36D4">
      <w:pPr>
        <w:pStyle w:val="ListParagraph"/>
        <w:numPr>
          <w:ilvl w:val="0"/>
          <w:numId w:val="13"/>
        </w:numPr>
        <w:spacing w:after="0"/>
      </w:pPr>
      <w:r>
        <w:t xml:space="preserve">Need to demonstrate senior reporting </w:t>
      </w:r>
      <w:proofErr w:type="gramStart"/>
      <w:r>
        <w:t>activity</w:t>
      </w:r>
      <w:proofErr w:type="gramEnd"/>
    </w:p>
    <w:p w14:paraId="4FF19EAA" w14:textId="22B53B50" w:rsidR="00902E35" w:rsidRDefault="00902E35" w:rsidP="00FB36D4">
      <w:pPr>
        <w:pStyle w:val="ListParagraph"/>
        <w:numPr>
          <w:ilvl w:val="0"/>
          <w:numId w:val="13"/>
        </w:numPr>
        <w:spacing w:after="0"/>
      </w:pPr>
      <w:r>
        <w:t xml:space="preserve">Need to demonstrate practical echo </w:t>
      </w:r>
      <w:proofErr w:type="gramStart"/>
      <w:r>
        <w:t>skills</w:t>
      </w:r>
      <w:proofErr w:type="gramEnd"/>
    </w:p>
    <w:p w14:paraId="0360CAFC" w14:textId="7CD8110A" w:rsidR="00902E35" w:rsidRDefault="00902E35" w:rsidP="00FB36D4">
      <w:pPr>
        <w:pStyle w:val="ListParagraph"/>
        <w:numPr>
          <w:ilvl w:val="0"/>
          <w:numId w:val="13"/>
        </w:numPr>
        <w:spacing w:after="0"/>
      </w:pPr>
      <w:r>
        <w:t>Need 50 BSE re</w:t>
      </w:r>
      <w:r w:rsidR="00FB36D4">
        <w:t>-</w:t>
      </w:r>
      <w:r>
        <w:t xml:space="preserve">accreditation points over five </w:t>
      </w:r>
      <w:proofErr w:type="gramStart"/>
      <w:r>
        <w:t>years</w:t>
      </w:r>
      <w:proofErr w:type="gramEnd"/>
    </w:p>
    <w:p w14:paraId="3357D640" w14:textId="1C2B2E5D" w:rsidR="00902E35" w:rsidRDefault="00B32DD3" w:rsidP="00FB36D4">
      <w:pPr>
        <w:pStyle w:val="ListParagraph"/>
        <w:numPr>
          <w:ilvl w:val="0"/>
          <w:numId w:val="13"/>
        </w:numPr>
        <w:spacing w:after="0"/>
      </w:pPr>
      <w:r>
        <w:t>Application and practical attendance fee</w:t>
      </w:r>
      <w:r w:rsidR="00902E35">
        <w:t xml:space="preserve"> of £1</w:t>
      </w:r>
      <w:r w:rsidR="008A4002">
        <w:t>6</w:t>
      </w:r>
      <w:r w:rsidR="00902E35">
        <w:t>0</w:t>
      </w:r>
    </w:p>
    <w:p w14:paraId="4BC331A3" w14:textId="332A9417" w:rsidR="00902E35" w:rsidRDefault="00902E35" w:rsidP="00902E35">
      <w:r>
        <w:t xml:space="preserve"> </w:t>
      </w:r>
    </w:p>
    <w:p w14:paraId="037FFA52" w14:textId="5FB2C599" w:rsidR="00902E35" w:rsidRDefault="00902E35" w:rsidP="00902E35"/>
    <w:p w14:paraId="6853660E" w14:textId="77777777" w:rsidR="00902E35" w:rsidRDefault="00902E35" w:rsidP="00902E35"/>
    <w:p w14:paraId="30C8851D" w14:textId="77777777" w:rsidR="001B5F59" w:rsidRDefault="001B5F59" w:rsidP="00902E35"/>
    <w:p w14:paraId="7FA2C0F7" w14:textId="2D0EA625" w:rsidR="002277E3" w:rsidRDefault="002277E3" w:rsidP="00F43818">
      <w:pPr>
        <w:pStyle w:val="Heading2"/>
        <w:rPr>
          <w:highlight w:val="yellow"/>
        </w:rPr>
      </w:pPr>
      <w:r>
        <w:rPr>
          <w:highlight w:val="yellow"/>
        </w:rPr>
        <w:lastRenderedPageBreak/>
        <w:t>Appendix 1</w:t>
      </w:r>
    </w:p>
    <w:p w14:paraId="530FC56C" w14:textId="77777777" w:rsidR="00FF2147" w:rsidRPr="00FF2147" w:rsidRDefault="5CC2677B" w:rsidP="7B8B9BCB">
      <w:r w:rsidRPr="7B8B9BCB">
        <w:t>We do not accept applications for re-accreditation outside of the following categories.</w:t>
      </w:r>
    </w:p>
    <w:p w14:paraId="61753959" w14:textId="03115E60" w:rsidR="00E64BAC" w:rsidRPr="00E64BAC" w:rsidRDefault="5CC2677B" w:rsidP="7B8B9BCB">
      <w:pPr>
        <w:rPr>
          <w:b/>
          <w:bCs/>
          <w:lang w:val="x-none"/>
        </w:rPr>
      </w:pPr>
      <w:r w:rsidRPr="7B8B9BCB">
        <w:rPr>
          <w:b/>
          <w:bCs/>
        </w:rPr>
        <w:t>This applies to all accreditation types.</w:t>
      </w:r>
    </w:p>
    <w:tbl>
      <w:tblPr>
        <w:tblStyle w:val="TableGrid"/>
        <w:tblpPr w:leftFromText="180" w:rightFromText="180" w:vertAnchor="page" w:horzAnchor="margin" w:tblpY="3555"/>
        <w:tblW w:w="9625" w:type="dxa"/>
        <w:tblLook w:val="04A0" w:firstRow="1" w:lastRow="0" w:firstColumn="1" w:lastColumn="0" w:noHBand="0" w:noVBand="1"/>
      </w:tblPr>
      <w:tblGrid>
        <w:gridCol w:w="1219"/>
        <w:gridCol w:w="1377"/>
        <w:gridCol w:w="2169"/>
        <w:gridCol w:w="1145"/>
        <w:gridCol w:w="826"/>
        <w:gridCol w:w="819"/>
        <w:gridCol w:w="2070"/>
      </w:tblGrid>
      <w:tr w:rsidR="00E64BAC" w:rsidRPr="00E64BAC" w14:paraId="11DA408D" w14:textId="77777777" w:rsidTr="7B8B9BCB">
        <w:trPr>
          <w:trHeight w:val="1501"/>
        </w:trPr>
        <w:tc>
          <w:tcPr>
            <w:tcW w:w="1219" w:type="dxa"/>
            <w:vAlign w:val="center"/>
          </w:tcPr>
          <w:p w14:paraId="25370983" w14:textId="77777777" w:rsidR="00F43818" w:rsidRPr="00162F3F" w:rsidRDefault="2EB415EF" w:rsidP="7B8B9BCB">
            <w:pPr>
              <w:rPr>
                <w:b/>
                <w:bCs/>
                <w:sz w:val="20"/>
                <w:szCs w:val="20"/>
              </w:rPr>
            </w:pPr>
            <w:r w:rsidRPr="7B8B9BCB">
              <w:rPr>
                <w:b/>
                <w:bCs/>
                <w:sz w:val="20"/>
                <w:szCs w:val="20"/>
              </w:rPr>
              <w:t>Professional Activity</w:t>
            </w:r>
          </w:p>
        </w:tc>
        <w:tc>
          <w:tcPr>
            <w:tcW w:w="1377" w:type="dxa"/>
            <w:vAlign w:val="center"/>
          </w:tcPr>
          <w:p w14:paraId="4B74AF0C" w14:textId="77777777" w:rsidR="00F43818" w:rsidRPr="00162F3F" w:rsidRDefault="2EB415EF" w:rsidP="7B8B9BCB">
            <w:pPr>
              <w:rPr>
                <w:b/>
                <w:bCs/>
                <w:sz w:val="20"/>
                <w:szCs w:val="20"/>
              </w:rPr>
            </w:pPr>
            <w:r w:rsidRPr="7B8B9BCB">
              <w:rPr>
                <w:b/>
                <w:bCs/>
                <w:sz w:val="20"/>
                <w:szCs w:val="20"/>
              </w:rPr>
              <w:t>Subspecialty</w:t>
            </w:r>
          </w:p>
        </w:tc>
        <w:tc>
          <w:tcPr>
            <w:tcW w:w="2169" w:type="dxa"/>
            <w:vAlign w:val="center"/>
          </w:tcPr>
          <w:p w14:paraId="566C2BA3" w14:textId="77777777" w:rsidR="00F43818" w:rsidRPr="00162F3F" w:rsidRDefault="2EB415EF" w:rsidP="7B8B9BCB">
            <w:pPr>
              <w:rPr>
                <w:b/>
                <w:bCs/>
                <w:sz w:val="20"/>
                <w:szCs w:val="20"/>
              </w:rPr>
            </w:pPr>
            <w:r w:rsidRPr="7B8B9BCB">
              <w:rPr>
                <w:b/>
                <w:bCs/>
                <w:sz w:val="20"/>
                <w:szCs w:val="20"/>
              </w:rPr>
              <w:t xml:space="preserve"> Scanning </w:t>
            </w:r>
          </w:p>
        </w:tc>
        <w:tc>
          <w:tcPr>
            <w:tcW w:w="1145" w:type="dxa"/>
            <w:vAlign w:val="center"/>
          </w:tcPr>
          <w:p w14:paraId="0ED2E29C" w14:textId="77777777" w:rsidR="00F43818" w:rsidRPr="00162F3F" w:rsidRDefault="2EB415EF" w:rsidP="7B8B9BCB">
            <w:pPr>
              <w:rPr>
                <w:b/>
                <w:bCs/>
                <w:sz w:val="20"/>
                <w:szCs w:val="20"/>
              </w:rPr>
            </w:pPr>
            <w:r w:rsidRPr="7B8B9BCB">
              <w:rPr>
                <w:b/>
                <w:bCs/>
                <w:sz w:val="20"/>
                <w:szCs w:val="20"/>
              </w:rPr>
              <w:t>Senior reporting</w:t>
            </w:r>
            <w:r w:rsidRPr="7B8B9BCB">
              <w:rPr>
                <w:b/>
                <w:bCs/>
                <w:i/>
                <w:iCs/>
                <w:sz w:val="20"/>
                <w:szCs w:val="20"/>
              </w:rPr>
              <w:t xml:space="preserve"> </w:t>
            </w:r>
            <w:r w:rsidRPr="7B8B9BCB">
              <w:rPr>
                <w:i/>
                <w:iCs/>
                <w:sz w:val="20"/>
                <w:szCs w:val="20"/>
              </w:rPr>
              <w:t>(see definition below)</w:t>
            </w:r>
          </w:p>
        </w:tc>
        <w:tc>
          <w:tcPr>
            <w:tcW w:w="1645" w:type="dxa"/>
            <w:gridSpan w:val="2"/>
            <w:vAlign w:val="center"/>
          </w:tcPr>
          <w:p w14:paraId="4B4C3EB5" w14:textId="77777777" w:rsidR="00F43818" w:rsidRPr="00162F3F" w:rsidRDefault="2EB415EF" w:rsidP="7B8B9BCB">
            <w:pPr>
              <w:rPr>
                <w:b/>
                <w:bCs/>
                <w:sz w:val="20"/>
                <w:szCs w:val="20"/>
              </w:rPr>
            </w:pPr>
            <w:r w:rsidRPr="7B8B9BCB">
              <w:rPr>
                <w:b/>
                <w:bCs/>
                <w:sz w:val="20"/>
                <w:szCs w:val="20"/>
              </w:rPr>
              <w:t>Educational Activities in five years</w:t>
            </w:r>
          </w:p>
        </w:tc>
        <w:tc>
          <w:tcPr>
            <w:tcW w:w="2070" w:type="dxa"/>
            <w:vAlign w:val="center"/>
          </w:tcPr>
          <w:p w14:paraId="470E7CE5" w14:textId="77777777" w:rsidR="00F43818" w:rsidRPr="00162F3F" w:rsidRDefault="2EB415EF" w:rsidP="7B8B9BCB">
            <w:pPr>
              <w:rPr>
                <w:b/>
                <w:bCs/>
                <w:sz w:val="20"/>
                <w:szCs w:val="20"/>
              </w:rPr>
            </w:pPr>
            <w:r w:rsidRPr="7B8B9BCB">
              <w:rPr>
                <w:b/>
                <w:bCs/>
                <w:sz w:val="20"/>
                <w:szCs w:val="20"/>
              </w:rPr>
              <w:t>Live scanning requirements</w:t>
            </w:r>
          </w:p>
        </w:tc>
      </w:tr>
      <w:tr w:rsidR="00E64BAC" w:rsidRPr="00E64BAC" w14:paraId="309BD23E" w14:textId="77777777" w:rsidTr="7B8B9BCB">
        <w:trPr>
          <w:trHeight w:val="936"/>
        </w:trPr>
        <w:tc>
          <w:tcPr>
            <w:tcW w:w="1219" w:type="dxa"/>
            <w:vAlign w:val="center"/>
          </w:tcPr>
          <w:p w14:paraId="7CEB0F26" w14:textId="77777777" w:rsidR="00F43818" w:rsidRPr="00F05BA7" w:rsidRDefault="2EB415EF" w:rsidP="7B8B9BCB">
            <w:pPr>
              <w:rPr>
                <w:b/>
                <w:bCs/>
                <w:sz w:val="20"/>
                <w:szCs w:val="20"/>
              </w:rPr>
            </w:pPr>
            <w:r w:rsidRPr="7B8B9BCB">
              <w:rPr>
                <w:b/>
                <w:bCs/>
                <w:sz w:val="20"/>
                <w:szCs w:val="20"/>
              </w:rPr>
              <w:t>Evidence required</w:t>
            </w:r>
          </w:p>
        </w:tc>
        <w:tc>
          <w:tcPr>
            <w:tcW w:w="1377" w:type="dxa"/>
            <w:vAlign w:val="center"/>
          </w:tcPr>
          <w:p w14:paraId="60B13245" w14:textId="77777777" w:rsidR="00F43818" w:rsidRPr="00E64BAC" w:rsidRDefault="00F43818" w:rsidP="7B8B9BCB">
            <w:pPr>
              <w:rPr>
                <w:b/>
                <w:bCs/>
              </w:rPr>
            </w:pPr>
          </w:p>
        </w:tc>
        <w:tc>
          <w:tcPr>
            <w:tcW w:w="2169" w:type="dxa"/>
            <w:vAlign w:val="center"/>
          </w:tcPr>
          <w:p w14:paraId="08E25883" w14:textId="77777777" w:rsidR="00F43818" w:rsidRPr="00E64BAC" w:rsidRDefault="2EB415EF" w:rsidP="7B8B9BCB">
            <w:r w:rsidRPr="7B8B9BCB">
              <w:rPr>
                <w:sz w:val="20"/>
                <w:szCs w:val="20"/>
              </w:rPr>
              <w:t xml:space="preserve">Logbook </w:t>
            </w:r>
            <w:r w:rsidRPr="7B8B9BCB">
              <w:rPr>
                <w:i/>
                <w:iCs/>
                <w:sz w:val="20"/>
                <w:szCs w:val="20"/>
              </w:rPr>
              <w:t>(reviewed by your line manager, not BSE team)</w:t>
            </w:r>
          </w:p>
        </w:tc>
        <w:tc>
          <w:tcPr>
            <w:tcW w:w="1145" w:type="dxa"/>
            <w:vAlign w:val="center"/>
          </w:tcPr>
          <w:p w14:paraId="6E6A4C17" w14:textId="77777777" w:rsidR="00F43818" w:rsidRPr="00E64BAC" w:rsidRDefault="2EB415EF" w:rsidP="7B8B9BCB">
            <w:pPr>
              <w:rPr>
                <w:i/>
                <w:iCs/>
              </w:rPr>
            </w:pPr>
            <w:r w:rsidRPr="7B8B9BCB">
              <w:rPr>
                <w:i/>
                <w:iCs/>
                <w:sz w:val="20"/>
                <w:szCs w:val="20"/>
              </w:rPr>
              <w:t>Logbook of scans ‘over read’ and senior reported</w:t>
            </w:r>
          </w:p>
        </w:tc>
        <w:tc>
          <w:tcPr>
            <w:tcW w:w="1645" w:type="dxa"/>
            <w:gridSpan w:val="2"/>
            <w:vAlign w:val="center"/>
          </w:tcPr>
          <w:p w14:paraId="7EF5F886" w14:textId="77777777" w:rsidR="00F43818" w:rsidRPr="00E64BAC" w:rsidRDefault="2EB415EF" w:rsidP="7B8B9BCB">
            <w:r w:rsidRPr="7B8B9BCB">
              <w:rPr>
                <w:sz w:val="20"/>
                <w:szCs w:val="20"/>
              </w:rPr>
              <w:t xml:space="preserve">BSE points, see </w:t>
            </w:r>
            <w:hyperlink w:anchor="_Appendix_2">
              <w:r w:rsidRPr="7B8B9BCB">
                <w:rPr>
                  <w:rStyle w:val="Hyperlink"/>
                  <w:b/>
                  <w:bCs/>
                  <w:sz w:val="20"/>
                  <w:szCs w:val="20"/>
                </w:rPr>
                <w:t>Appendix 2</w:t>
              </w:r>
            </w:hyperlink>
          </w:p>
        </w:tc>
        <w:tc>
          <w:tcPr>
            <w:tcW w:w="2070" w:type="dxa"/>
            <w:vAlign w:val="center"/>
          </w:tcPr>
          <w:p w14:paraId="3D4C3BB8" w14:textId="77777777" w:rsidR="00F43818" w:rsidRPr="00E64BAC" w:rsidRDefault="00F43818" w:rsidP="7B8B9BCB">
            <w:pPr>
              <w:rPr>
                <w:b/>
                <w:bCs/>
              </w:rPr>
            </w:pPr>
          </w:p>
        </w:tc>
      </w:tr>
      <w:tr w:rsidR="00E64BAC" w:rsidRPr="00E64BAC" w14:paraId="5C4D1786" w14:textId="77777777" w:rsidTr="7B8B9BCB">
        <w:trPr>
          <w:trHeight w:val="1308"/>
        </w:trPr>
        <w:tc>
          <w:tcPr>
            <w:tcW w:w="1219" w:type="dxa"/>
            <w:vMerge w:val="restart"/>
          </w:tcPr>
          <w:p w14:paraId="64DD6A8A" w14:textId="77777777" w:rsidR="00F43818" w:rsidRPr="00F05BA7" w:rsidRDefault="2EB415EF" w:rsidP="7B8B9BCB">
            <w:pPr>
              <w:spacing w:before="240"/>
              <w:rPr>
                <w:b/>
                <w:bCs/>
                <w:sz w:val="20"/>
                <w:szCs w:val="20"/>
              </w:rPr>
            </w:pPr>
            <w:r w:rsidRPr="7B8B9BCB">
              <w:rPr>
                <w:b/>
                <w:bCs/>
                <w:sz w:val="20"/>
                <w:szCs w:val="20"/>
              </w:rPr>
              <w:t xml:space="preserve">Categories </w:t>
            </w:r>
          </w:p>
        </w:tc>
        <w:tc>
          <w:tcPr>
            <w:tcW w:w="1377" w:type="dxa"/>
            <w:vMerge w:val="restart"/>
            <w:vAlign w:val="center"/>
          </w:tcPr>
          <w:p w14:paraId="1D4D1E0E" w14:textId="678C8CD7" w:rsidR="00F43818" w:rsidRPr="00E64BAC" w:rsidRDefault="2EB415EF" w:rsidP="7B8B9BCB">
            <w:pPr>
              <w:rPr>
                <w:b/>
                <w:bCs/>
              </w:rPr>
            </w:pPr>
            <w:r w:rsidRPr="7B8B9BCB">
              <w:rPr>
                <w:b/>
                <w:bCs/>
                <w:sz w:val="20"/>
                <w:szCs w:val="20"/>
              </w:rPr>
              <w:t>TTE Level II &amp; ACCE, Stress Echo</w:t>
            </w:r>
          </w:p>
        </w:tc>
        <w:tc>
          <w:tcPr>
            <w:tcW w:w="2169" w:type="dxa"/>
            <w:vAlign w:val="center"/>
          </w:tcPr>
          <w:p w14:paraId="3286C478" w14:textId="77777777" w:rsidR="00F43818" w:rsidRPr="00E64BAC" w:rsidRDefault="2EB415EF" w:rsidP="7B8B9BCB">
            <w:pPr>
              <w:rPr>
                <w:sz w:val="20"/>
                <w:szCs w:val="20"/>
              </w:rPr>
            </w:pPr>
            <w:r w:rsidRPr="7B8B9BCB">
              <w:rPr>
                <w:sz w:val="20"/>
                <w:szCs w:val="20"/>
              </w:rPr>
              <w:t>&lt;75 per year</w:t>
            </w:r>
          </w:p>
        </w:tc>
        <w:tc>
          <w:tcPr>
            <w:tcW w:w="1145" w:type="dxa"/>
            <w:vAlign w:val="center"/>
          </w:tcPr>
          <w:p w14:paraId="772C1113" w14:textId="77777777" w:rsidR="00F43818" w:rsidRPr="00E64BAC" w:rsidRDefault="2EB415EF" w:rsidP="7B8B9BCB">
            <w:pPr>
              <w:rPr>
                <w:sz w:val="20"/>
                <w:szCs w:val="20"/>
              </w:rPr>
            </w:pPr>
            <w:r w:rsidRPr="7B8B9BCB">
              <w:rPr>
                <w:sz w:val="20"/>
                <w:szCs w:val="20"/>
              </w:rPr>
              <w:t>&gt;150 per year</w:t>
            </w:r>
          </w:p>
        </w:tc>
        <w:tc>
          <w:tcPr>
            <w:tcW w:w="826" w:type="dxa"/>
            <w:vAlign w:val="center"/>
          </w:tcPr>
          <w:p w14:paraId="7097EBCD" w14:textId="77777777" w:rsidR="00F43818" w:rsidRPr="00E64BAC" w:rsidRDefault="2EB415EF" w:rsidP="7B8B9BCB">
            <w:pPr>
              <w:rPr>
                <w:sz w:val="20"/>
                <w:szCs w:val="20"/>
              </w:rPr>
            </w:pPr>
            <w:r w:rsidRPr="7B8B9BCB">
              <w:rPr>
                <w:sz w:val="20"/>
                <w:szCs w:val="20"/>
              </w:rPr>
              <w:t>50*</w:t>
            </w:r>
          </w:p>
        </w:tc>
        <w:tc>
          <w:tcPr>
            <w:tcW w:w="819" w:type="dxa"/>
            <w:vAlign w:val="center"/>
          </w:tcPr>
          <w:p w14:paraId="332A3657" w14:textId="418241FC" w:rsidR="0F7F2041" w:rsidRDefault="003A01D3" w:rsidP="7B8B9BCB">
            <w:pPr>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Align w:val="center"/>
          </w:tcPr>
          <w:p w14:paraId="0F3E18E1" w14:textId="3727E6A5" w:rsidR="00F43818" w:rsidRPr="00E64BAC" w:rsidRDefault="2EB415EF" w:rsidP="7B8B9BCB">
            <w:pPr>
              <w:rPr>
                <w:sz w:val="20"/>
                <w:szCs w:val="20"/>
              </w:rPr>
            </w:pPr>
            <w:r w:rsidRPr="7B8B9BCB">
              <w:rPr>
                <w:sz w:val="20"/>
                <w:szCs w:val="20"/>
              </w:rPr>
              <w:t>Attend and pass the live scanning section at a practical exam.</w:t>
            </w:r>
          </w:p>
        </w:tc>
      </w:tr>
      <w:tr w:rsidR="00E64BAC" w:rsidRPr="00E64BAC" w14:paraId="555B13CE" w14:textId="77777777" w:rsidTr="7B8B9BCB">
        <w:trPr>
          <w:trHeight w:val="556"/>
        </w:trPr>
        <w:tc>
          <w:tcPr>
            <w:tcW w:w="1219" w:type="dxa"/>
            <w:vMerge/>
            <w:vAlign w:val="center"/>
          </w:tcPr>
          <w:p w14:paraId="148C5AD5" w14:textId="77777777" w:rsidR="00F43818" w:rsidRPr="00E64BAC" w:rsidRDefault="00F43818" w:rsidP="00FF2147">
            <w:pPr>
              <w:rPr>
                <w:b/>
                <w:bCs/>
                <w:color w:val="00B050"/>
              </w:rPr>
            </w:pPr>
          </w:p>
        </w:tc>
        <w:tc>
          <w:tcPr>
            <w:tcW w:w="1377" w:type="dxa"/>
            <w:vMerge/>
            <w:vAlign w:val="center"/>
          </w:tcPr>
          <w:p w14:paraId="6785471D" w14:textId="77777777" w:rsidR="00F43818" w:rsidRPr="00E64BAC" w:rsidRDefault="00F43818" w:rsidP="00FF2147">
            <w:pPr>
              <w:rPr>
                <w:b/>
                <w:bCs/>
                <w:color w:val="00B050"/>
                <w:sz w:val="20"/>
              </w:rPr>
            </w:pPr>
          </w:p>
        </w:tc>
        <w:tc>
          <w:tcPr>
            <w:tcW w:w="2169" w:type="dxa"/>
            <w:vAlign w:val="center"/>
          </w:tcPr>
          <w:p w14:paraId="7F06040A" w14:textId="74A0CA98" w:rsidR="00F43818" w:rsidRPr="00E64BAC" w:rsidRDefault="2EB415EF" w:rsidP="7B8B9BCB">
            <w:pPr>
              <w:rPr>
                <w:sz w:val="20"/>
                <w:szCs w:val="20"/>
              </w:rPr>
            </w:pPr>
            <w:r w:rsidRPr="7B8B9BCB">
              <w:rPr>
                <w:sz w:val="20"/>
                <w:szCs w:val="20"/>
              </w:rPr>
              <w:t>75-1</w:t>
            </w:r>
            <w:r w:rsidR="34D35CA7" w:rsidRPr="7B8B9BCB">
              <w:rPr>
                <w:sz w:val="20"/>
                <w:szCs w:val="20"/>
              </w:rPr>
              <w:t>49</w:t>
            </w:r>
            <w:r w:rsidRPr="7B8B9BCB">
              <w:rPr>
                <w:sz w:val="20"/>
                <w:szCs w:val="20"/>
              </w:rPr>
              <w:t xml:space="preserve"> per year</w:t>
            </w:r>
          </w:p>
        </w:tc>
        <w:tc>
          <w:tcPr>
            <w:tcW w:w="1145" w:type="dxa"/>
            <w:vAlign w:val="center"/>
          </w:tcPr>
          <w:p w14:paraId="24D5F20A" w14:textId="77777777" w:rsidR="00F43818" w:rsidRPr="00E64BAC" w:rsidRDefault="2EB415EF" w:rsidP="7B8B9BCB">
            <w:pPr>
              <w:rPr>
                <w:sz w:val="20"/>
                <w:szCs w:val="20"/>
              </w:rPr>
            </w:pPr>
            <w:r w:rsidRPr="7B8B9BCB">
              <w:rPr>
                <w:sz w:val="20"/>
                <w:szCs w:val="20"/>
              </w:rPr>
              <w:t>NA</w:t>
            </w:r>
          </w:p>
        </w:tc>
        <w:tc>
          <w:tcPr>
            <w:tcW w:w="826" w:type="dxa"/>
            <w:vAlign w:val="center"/>
          </w:tcPr>
          <w:p w14:paraId="3EB32D98" w14:textId="77777777" w:rsidR="00F43818" w:rsidRPr="00E64BAC" w:rsidRDefault="2EB415EF" w:rsidP="7B8B9BCB">
            <w:pPr>
              <w:rPr>
                <w:sz w:val="20"/>
                <w:szCs w:val="20"/>
              </w:rPr>
            </w:pPr>
            <w:r w:rsidRPr="7B8B9BCB">
              <w:rPr>
                <w:sz w:val="20"/>
                <w:szCs w:val="20"/>
              </w:rPr>
              <w:t>40*</w:t>
            </w:r>
          </w:p>
        </w:tc>
        <w:tc>
          <w:tcPr>
            <w:tcW w:w="819" w:type="dxa"/>
            <w:vAlign w:val="center"/>
          </w:tcPr>
          <w:p w14:paraId="19EAE3A6" w14:textId="44FC70C8" w:rsidR="4F5C10F3" w:rsidRDefault="4F5C10F3" w:rsidP="7B8B9BCB">
            <w:pPr>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Merge w:val="restart"/>
            <w:vAlign w:val="center"/>
          </w:tcPr>
          <w:p w14:paraId="7AE8F064" w14:textId="77777777" w:rsidR="00F43818" w:rsidRPr="00E64BAC" w:rsidRDefault="2EB415EF" w:rsidP="7B8B9BCB">
            <w:r w:rsidRPr="7B8B9BCB">
              <w:rPr>
                <w:sz w:val="20"/>
                <w:szCs w:val="20"/>
              </w:rPr>
              <w:t>NA</w:t>
            </w:r>
          </w:p>
        </w:tc>
      </w:tr>
      <w:tr w:rsidR="00E64BAC" w:rsidRPr="00E64BAC" w14:paraId="1E9577E0" w14:textId="77777777" w:rsidTr="7B8B9BCB">
        <w:trPr>
          <w:trHeight w:val="601"/>
        </w:trPr>
        <w:tc>
          <w:tcPr>
            <w:tcW w:w="1219" w:type="dxa"/>
            <w:vMerge/>
            <w:vAlign w:val="center"/>
          </w:tcPr>
          <w:p w14:paraId="221399D5" w14:textId="77777777" w:rsidR="00F43818" w:rsidRPr="00E64BAC" w:rsidRDefault="00F43818" w:rsidP="00FF2147">
            <w:pPr>
              <w:rPr>
                <w:b/>
                <w:bCs/>
                <w:color w:val="00B050"/>
              </w:rPr>
            </w:pPr>
          </w:p>
        </w:tc>
        <w:tc>
          <w:tcPr>
            <w:tcW w:w="1377" w:type="dxa"/>
            <w:vMerge/>
            <w:vAlign w:val="center"/>
          </w:tcPr>
          <w:p w14:paraId="65014B9B" w14:textId="77777777" w:rsidR="00F43818" w:rsidRPr="00E64BAC" w:rsidRDefault="00F43818" w:rsidP="00FF2147">
            <w:pPr>
              <w:rPr>
                <w:b/>
                <w:bCs/>
                <w:color w:val="00B050"/>
                <w:sz w:val="20"/>
              </w:rPr>
            </w:pPr>
          </w:p>
        </w:tc>
        <w:tc>
          <w:tcPr>
            <w:tcW w:w="2169" w:type="dxa"/>
            <w:vAlign w:val="center"/>
          </w:tcPr>
          <w:p w14:paraId="7DBE613B" w14:textId="66F94FF0" w:rsidR="00F43818" w:rsidRPr="00E64BAC" w:rsidRDefault="2EB415EF" w:rsidP="7B8B9BCB">
            <w:pPr>
              <w:rPr>
                <w:sz w:val="20"/>
                <w:szCs w:val="20"/>
              </w:rPr>
            </w:pPr>
            <w:r w:rsidRPr="7B8B9BCB">
              <w:rPr>
                <w:sz w:val="20"/>
                <w:szCs w:val="20"/>
              </w:rPr>
              <w:t>150-2</w:t>
            </w:r>
            <w:r w:rsidR="1033F288" w:rsidRPr="7B8B9BCB">
              <w:rPr>
                <w:sz w:val="20"/>
                <w:szCs w:val="20"/>
              </w:rPr>
              <w:t>49</w:t>
            </w:r>
            <w:r w:rsidRPr="7B8B9BCB">
              <w:rPr>
                <w:sz w:val="20"/>
                <w:szCs w:val="20"/>
              </w:rPr>
              <w:t xml:space="preserve"> per year</w:t>
            </w:r>
          </w:p>
        </w:tc>
        <w:tc>
          <w:tcPr>
            <w:tcW w:w="1145" w:type="dxa"/>
            <w:vAlign w:val="center"/>
          </w:tcPr>
          <w:p w14:paraId="0BA5122B" w14:textId="77777777" w:rsidR="00F43818" w:rsidRPr="00E64BAC" w:rsidRDefault="2EB415EF" w:rsidP="7B8B9BCB">
            <w:pPr>
              <w:rPr>
                <w:sz w:val="20"/>
                <w:szCs w:val="20"/>
              </w:rPr>
            </w:pPr>
            <w:r w:rsidRPr="7B8B9BCB">
              <w:rPr>
                <w:sz w:val="20"/>
                <w:szCs w:val="20"/>
              </w:rPr>
              <w:t>NA</w:t>
            </w:r>
          </w:p>
        </w:tc>
        <w:tc>
          <w:tcPr>
            <w:tcW w:w="826" w:type="dxa"/>
            <w:vAlign w:val="center"/>
          </w:tcPr>
          <w:p w14:paraId="56B6A74E" w14:textId="77777777" w:rsidR="00F43818" w:rsidRPr="00E64BAC" w:rsidRDefault="2EB415EF" w:rsidP="7B8B9BCB">
            <w:pPr>
              <w:rPr>
                <w:sz w:val="20"/>
                <w:szCs w:val="20"/>
              </w:rPr>
            </w:pPr>
            <w:r w:rsidRPr="7B8B9BCB">
              <w:rPr>
                <w:sz w:val="20"/>
                <w:szCs w:val="20"/>
              </w:rPr>
              <w:t>30*</w:t>
            </w:r>
          </w:p>
        </w:tc>
        <w:tc>
          <w:tcPr>
            <w:tcW w:w="819" w:type="dxa"/>
            <w:vAlign w:val="center"/>
          </w:tcPr>
          <w:p w14:paraId="17A8D5C2" w14:textId="4BFA5838" w:rsidR="3E6CFE64" w:rsidRDefault="3E6CFE64" w:rsidP="7B8B9BCB">
            <w:pPr>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Merge/>
            <w:vAlign w:val="center"/>
          </w:tcPr>
          <w:p w14:paraId="383D3134" w14:textId="77777777" w:rsidR="00F43818" w:rsidRPr="00E64BAC" w:rsidRDefault="00F43818" w:rsidP="00FF2147">
            <w:pPr>
              <w:rPr>
                <w:b/>
                <w:bCs/>
                <w:color w:val="00B050"/>
              </w:rPr>
            </w:pPr>
          </w:p>
        </w:tc>
      </w:tr>
      <w:tr w:rsidR="00E64BAC" w:rsidRPr="00E64BAC" w14:paraId="144476BF" w14:textId="77777777" w:rsidTr="7B8B9BCB">
        <w:trPr>
          <w:trHeight w:val="556"/>
        </w:trPr>
        <w:tc>
          <w:tcPr>
            <w:tcW w:w="1219" w:type="dxa"/>
            <w:vMerge/>
            <w:vAlign w:val="center"/>
          </w:tcPr>
          <w:p w14:paraId="67249A00" w14:textId="77777777" w:rsidR="00F43818" w:rsidRPr="00E64BAC" w:rsidRDefault="00F43818" w:rsidP="00FF2147">
            <w:pPr>
              <w:rPr>
                <w:b/>
                <w:bCs/>
                <w:color w:val="00B050"/>
              </w:rPr>
            </w:pPr>
          </w:p>
        </w:tc>
        <w:tc>
          <w:tcPr>
            <w:tcW w:w="1377" w:type="dxa"/>
            <w:vMerge/>
            <w:vAlign w:val="center"/>
          </w:tcPr>
          <w:p w14:paraId="0234D2BD" w14:textId="77777777" w:rsidR="00F43818" w:rsidRPr="00E64BAC" w:rsidRDefault="00F43818" w:rsidP="00FF2147">
            <w:pPr>
              <w:rPr>
                <w:b/>
                <w:bCs/>
                <w:color w:val="00B050"/>
                <w:sz w:val="20"/>
              </w:rPr>
            </w:pPr>
          </w:p>
        </w:tc>
        <w:tc>
          <w:tcPr>
            <w:tcW w:w="2169" w:type="dxa"/>
            <w:vAlign w:val="center"/>
          </w:tcPr>
          <w:p w14:paraId="3F853CE1" w14:textId="77777777" w:rsidR="00F43818" w:rsidRPr="00E64BAC" w:rsidRDefault="2EB415EF" w:rsidP="7B8B9BCB">
            <w:pPr>
              <w:rPr>
                <w:sz w:val="20"/>
                <w:szCs w:val="20"/>
              </w:rPr>
            </w:pPr>
            <w:r w:rsidRPr="7B8B9BCB">
              <w:rPr>
                <w:sz w:val="20"/>
                <w:szCs w:val="20"/>
              </w:rPr>
              <w:t>250-500 per year</w:t>
            </w:r>
          </w:p>
        </w:tc>
        <w:tc>
          <w:tcPr>
            <w:tcW w:w="1145" w:type="dxa"/>
            <w:vAlign w:val="center"/>
          </w:tcPr>
          <w:p w14:paraId="757D619F" w14:textId="77777777" w:rsidR="00F43818" w:rsidRPr="00E64BAC" w:rsidRDefault="2EB415EF" w:rsidP="7B8B9BCB">
            <w:pPr>
              <w:rPr>
                <w:sz w:val="20"/>
                <w:szCs w:val="20"/>
              </w:rPr>
            </w:pPr>
            <w:r w:rsidRPr="7B8B9BCB">
              <w:rPr>
                <w:sz w:val="20"/>
                <w:szCs w:val="20"/>
              </w:rPr>
              <w:t>NA</w:t>
            </w:r>
          </w:p>
        </w:tc>
        <w:tc>
          <w:tcPr>
            <w:tcW w:w="826" w:type="dxa"/>
            <w:vAlign w:val="center"/>
          </w:tcPr>
          <w:p w14:paraId="66171874" w14:textId="77777777" w:rsidR="00F43818" w:rsidRPr="00E64BAC" w:rsidRDefault="2EB415EF" w:rsidP="7B8B9BCB">
            <w:pPr>
              <w:rPr>
                <w:sz w:val="20"/>
                <w:szCs w:val="20"/>
              </w:rPr>
            </w:pPr>
            <w:r w:rsidRPr="7B8B9BCB">
              <w:rPr>
                <w:sz w:val="20"/>
                <w:szCs w:val="20"/>
              </w:rPr>
              <w:t>20*</w:t>
            </w:r>
          </w:p>
        </w:tc>
        <w:tc>
          <w:tcPr>
            <w:tcW w:w="819" w:type="dxa"/>
            <w:vAlign w:val="center"/>
          </w:tcPr>
          <w:p w14:paraId="107CC009" w14:textId="6827D985" w:rsidR="42B7CAA5" w:rsidRDefault="42B7CAA5" w:rsidP="7B8B9BCB">
            <w:pPr>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Merge/>
            <w:vAlign w:val="center"/>
          </w:tcPr>
          <w:p w14:paraId="1F12188C" w14:textId="77777777" w:rsidR="00F43818" w:rsidRPr="00E64BAC" w:rsidRDefault="00F43818" w:rsidP="00FF2147">
            <w:pPr>
              <w:rPr>
                <w:b/>
                <w:bCs/>
                <w:color w:val="00B050"/>
              </w:rPr>
            </w:pPr>
          </w:p>
        </w:tc>
      </w:tr>
      <w:tr w:rsidR="7B8B9BCB" w14:paraId="48CDF836" w14:textId="77777777" w:rsidTr="7B8B9BCB">
        <w:trPr>
          <w:trHeight w:val="556"/>
        </w:trPr>
        <w:tc>
          <w:tcPr>
            <w:tcW w:w="1219" w:type="dxa"/>
            <w:vMerge/>
          </w:tcPr>
          <w:p w14:paraId="0FB3A287" w14:textId="77777777" w:rsidR="006530B7" w:rsidRDefault="006530B7"/>
        </w:tc>
        <w:tc>
          <w:tcPr>
            <w:tcW w:w="1377" w:type="dxa"/>
            <w:vMerge w:val="restart"/>
            <w:vAlign w:val="center"/>
          </w:tcPr>
          <w:p w14:paraId="1328C1B7" w14:textId="6E25C786" w:rsidR="2529B6C9" w:rsidRDefault="2529B6C9" w:rsidP="7B8B9BCB">
            <w:pPr>
              <w:rPr>
                <w:b/>
                <w:bCs/>
                <w:sz w:val="20"/>
                <w:szCs w:val="20"/>
              </w:rPr>
            </w:pPr>
            <w:r w:rsidRPr="7B8B9BCB">
              <w:rPr>
                <w:b/>
                <w:bCs/>
                <w:sz w:val="20"/>
                <w:szCs w:val="20"/>
              </w:rPr>
              <w:t>TOE</w:t>
            </w:r>
          </w:p>
        </w:tc>
        <w:tc>
          <w:tcPr>
            <w:tcW w:w="2169" w:type="dxa"/>
            <w:vAlign w:val="center"/>
          </w:tcPr>
          <w:p w14:paraId="1ED6187D" w14:textId="7510D163" w:rsidR="2529B6C9" w:rsidRDefault="2529B6C9" w:rsidP="7B8B9BCB">
            <w:pPr>
              <w:rPr>
                <w:sz w:val="20"/>
                <w:szCs w:val="20"/>
              </w:rPr>
            </w:pPr>
            <w:r w:rsidRPr="7B8B9BCB">
              <w:rPr>
                <w:sz w:val="20"/>
                <w:szCs w:val="20"/>
              </w:rPr>
              <w:t>&lt;25 per year</w:t>
            </w:r>
          </w:p>
        </w:tc>
        <w:tc>
          <w:tcPr>
            <w:tcW w:w="1145" w:type="dxa"/>
            <w:vAlign w:val="center"/>
          </w:tcPr>
          <w:p w14:paraId="1EB8B1CE" w14:textId="6E9A8938" w:rsidR="2529B6C9" w:rsidRDefault="2529B6C9" w:rsidP="7B8B9BCB">
            <w:pPr>
              <w:rPr>
                <w:sz w:val="20"/>
                <w:szCs w:val="20"/>
              </w:rPr>
            </w:pPr>
            <w:r w:rsidRPr="7B8B9BCB">
              <w:rPr>
                <w:sz w:val="20"/>
                <w:szCs w:val="20"/>
              </w:rPr>
              <w:t>&gt;50/year</w:t>
            </w:r>
          </w:p>
        </w:tc>
        <w:tc>
          <w:tcPr>
            <w:tcW w:w="826" w:type="dxa"/>
            <w:vAlign w:val="center"/>
          </w:tcPr>
          <w:p w14:paraId="06235D37" w14:textId="61B3A998" w:rsidR="2529B6C9" w:rsidRDefault="2529B6C9" w:rsidP="7B8B9BCB">
            <w:pPr>
              <w:rPr>
                <w:sz w:val="20"/>
                <w:szCs w:val="20"/>
              </w:rPr>
            </w:pPr>
            <w:r w:rsidRPr="7B8B9BCB">
              <w:rPr>
                <w:sz w:val="20"/>
                <w:szCs w:val="20"/>
              </w:rPr>
              <w:t>50*</w:t>
            </w:r>
          </w:p>
        </w:tc>
        <w:tc>
          <w:tcPr>
            <w:tcW w:w="819" w:type="dxa"/>
            <w:vAlign w:val="center"/>
          </w:tcPr>
          <w:p w14:paraId="4C7784B4" w14:textId="50EF3166" w:rsidR="06C98270" w:rsidRDefault="06C98270" w:rsidP="7B8B9BCB">
            <w:pPr>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Align w:val="center"/>
          </w:tcPr>
          <w:p w14:paraId="51B7F8B0" w14:textId="4BEDB962" w:rsidR="1478ECFC" w:rsidRDefault="1478ECFC" w:rsidP="7B8B9BCB">
            <w:pPr>
              <w:rPr>
                <w:sz w:val="20"/>
                <w:szCs w:val="20"/>
              </w:rPr>
            </w:pPr>
            <w:r w:rsidRPr="7B8B9BCB">
              <w:rPr>
                <w:sz w:val="20"/>
                <w:szCs w:val="20"/>
              </w:rPr>
              <w:t>Attend and pass the live scanning section at a practical exam.</w:t>
            </w:r>
          </w:p>
        </w:tc>
      </w:tr>
      <w:tr w:rsidR="7B8B9BCB" w14:paraId="0040F134" w14:textId="77777777" w:rsidTr="7B8B9BCB">
        <w:trPr>
          <w:trHeight w:val="556"/>
        </w:trPr>
        <w:tc>
          <w:tcPr>
            <w:tcW w:w="1219" w:type="dxa"/>
            <w:vMerge/>
          </w:tcPr>
          <w:p w14:paraId="695E0F6C" w14:textId="77777777" w:rsidR="006530B7" w:rsidRDefault="006530B7"/>
        </w:tc>
        <w:tc>
          <w:tcPr>
            <w:tcW w:w="1377" w:type="dxa"/>
            <w:vMerge/>
            <w:vAlign w:val="center"/>
          </w:tcPr>
          <w:p w14:paraId="2E1B7EF1" w14:textId="77777777" w:rsidR="006530B7" w:rsidRDefault="006530B7"/>
        </w:tc>
        <w:tc>
          <w:tcPr>
            <w:tcW w:w="2169" w:type="dxa"/>
            <w:vAlign w:val="center"/>
          </w:tcPr>
          <w:p w14:paraId="45DAB78D" w14:textId="5B1CEBC8" w:rsidR="2529B6C9" w:rsidRDefault="2529B6C9" w:rsidP="7B8B9BCB">
            <w:pPr>
              <w:rPr>
                <w:sz w:val="20"/>
                <w:szCs w:val="20"/>
              </w:rPr>
            </w:pPr>
            <w:r w:rsidRPr="7B8B9BCB">
              <w:rPr>
                <w:sz w:val="20"/>
                <w:szCs w:val="20"/>
              </w:rPr>
              <w:t>2</w:t>
            </w:r>
            <w:r w:rsidR="4104EE4E" w:rsidRPr="7B8B9BCB">
              <w:rPr>
                <w:sz w:val="20"/>
                <w:szCs w:val="20"/>
              </w:rPr>
              <w:t>6</w:t>
            </w:r>
            <w:r w:rsidRPr="7B8B9BCB">
              <w:rPr>
                <w:sz w:val="20"/>
                <w:szCs w:val="20"/>
              </w:rPr>
              <w:t xml:space="preserve"> – 49 per year</w:t>
            </w:r>
          </w:p>
        </w:tc>
        <w:tc>
          <w:tcPr>
            <w:tcW w:w="1145" w:type="dxa"/>
            <w:vAlign w:val="center"/>
          </w:tcPr>
          <w:p w14:paraId="745FF391" w14:textId="0D5956A0" w:rsidR="2529B6C9" w:rsidRDefault="2529B6C9" w:rsidP="7B8B9BCB">
            <w:pPr>
              <w:rPr>
                <w:sz w:val="20"/>
                <w:szCs w:val="20"/>
              </w:rPr>
            </w:pPr>
            <w:r w:rsidRPr="7B8B9BCB">
              <w:rPr>
                <w:sz w:val="20"/>
                <w:szCs w:val="20"/>
              </w:rPr>
              <w:t>NA</w:t>
            </w:r>
          </w:p>
        </w:tc>
        <w:tc>
          <w:tcPr>
            <w:tcW w:w="826" w:type="dxa"/>
            <w:vAlign w:val="center"/>
          </w:tcPr>
          <w:p w14:paraId="16C60565" w14:textId="340B9F78" w:rsidR="2529B6C9" w:rsidRDefault="2529B6C9" w:rsidP="7B8B9BCB">
            <w:pPr>
              <w:rPr>
                <w:sz w:val="20"/>
                <w:szCs w:val="20"/>
              </w:rPr>
            </w:pPr>
            <w:r w:rsidRPr="7B8B9BCB">
              <w:rPr>
                <w:sz w:val="20"/>
                <w:szCs w:val="20"/>
              </w:rPr>
              <w:t>40*</w:t>
            </w:r>
          </w:p>
        </w:tc>
        <w:tc>
          <w:tcPr>
            <w:tcW w:w="819" w:type="dxa"/>
            <w:vAlign w:val="center"/>
          </w:tcPr>
          <w:p w14:paraId="3069AFC6" w14:textId="20855B6D" w:rsidR="25986C84" w:rsidRDefault="25986C84" w:rsidP="7B8B9BCB">
            <w:pPr>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Align w:val="center"/>
          </w:tcPr>
          <w:p w14:paraId="3E4AD717" w14:textId="2AE2D5C1" w:rsidR="46145B43" w:rsidRDefault="46145B43" w:rsidP="7B8B9BCB">
            <w:pPr>
              <w:rPr>
                <w:sz w:val="20"/>
                <w:szCs w:val="20"/>
              </w:rPr>
            </w:pPr>
            <w:r w:rsidRPr="7B8B9BCB">
              <w:rPr>
                <w:sz w:val="20"/>
                <w:szCs w:val="20"/>
              </w:rPr>
              <w:t>NA</w:t>
            </w:r>
          </w:p>
        </w:tc>
      </w:tr>
      <w:tr w:rsidR="7B8B9BCB" w14:paraId="73F80BD3" w14:textId="77777777" w:rsidTr="7B8B9BCB">
        <w:trPr>
          <w:trHeight w:val="556"/>
        </w:trPr>
        <w:tc>
          <w:tcPr>
            <w:tcW w:w="1219" w:type="dxa"/>
            <w:vMerge/>
          </w:tcPr>
          <w:p w14:paraId="6BD7EF5C" w14:textId="77777777" w:rsidR="006530B7" w:rsidRDefault="006530B7"/>
        </w:tc>
        <w:tc>
          <w:tcPr>
            <w:tcW w:w="1377" w:type="dxa"/>
            <w:vMerge/>
            <w:vAlign w:val="center"/>
          </w:tcPr>
          <w:p w14:paraId="5CDEE24C" w14:textId="77777777" w:rsidR="006530B7" w:rsidRDefault="006530B7"/>
        </w:tc>
        <w:tc>
          <w:tcPr>
            <w:tcW w:w="2169" w:type="dxa"/>
            <w:vAlign w:val="center"/>
          </w:tcPr>
          <w:p w14:paraId="325829FD" w14:textId="6F7E39D2" w:rsidR="2529B6C9" w:rsidRDefault="2529B6C9" w:rsidP="7B8B9BCB">
            <w:pPr>
              <w:rPr>
                <w:sz w:val="20"/>
                <w:szCs w:val="20"/>
              </w:rPr>
            </w:pPr>
            <w:r w:rsidRPr="7B8B9BCB">
              <w:rPr>
                <w:sz w:val="20"/>
                <w:szCs w:val="20"/>
              </w:rPr>
              <w:t>&gt;50 per year</w:t>
            </w:r>
          </w:p>
        </w:tc>
        <w:tc>
          <w:tcPr>
            <w:tcW w:w="1145" w:type="dxa"/>
            <w:vAlign w:val="center"/>
          </w:tcPr>
          <w:p w14:paraId="3419551D" w14:textId="076AB9C9" w:rsidR="2529B6C9" w:rsidRDefault="2529B6C9" w:rsidP="7B8B9BCB">
            <w:pPr>
              <w:rPr>
                <w:sz w:val="20"/>
                <w:szCs w:val="20"/>
              </w:rPr>
            </w:pPr>
            <w:r w:rsidRPr="7B8B9BCB">
              <w:rPr>
                <w:sz w:val="20"/>
                <w:szCs w:val="20"/>
              </w:rPr>
              <w:t>NA</w:t>
            </w:r>
          </w:p>
        </w:tc>
        <w:tc>
          <w:tcPr>
            <w:tcW w:w="826" w:type="dxa"/>
            <w:vAlign w:val="center"/>
          </w:tcPr>
          <w:p w14:paraId="0E7211DF" w14:textId="0A5C2D46" w:rsidR="2529B6C9" w:rsidRDefault="2529B6C9" w:rsidP="7B8B9BCB">
            <w:pPr>
              <w:rPr>
                <w:sz w:val="20"/>
                <w:szCs w:val="20"/>
              </w:rPr>
            </w:pPr>
            <w:r w:rsidRPr="7B8B9BCB">
              <w:rPr>
                <w:sz w:val="20"/>
                <w:szCs w:val="20"/>
              </w:rPr>
              <w:t>30*</w:t>
            </w:r>
          </w:p>
        </w:tc>
        <w:tc>
          <w:tcPr>
            <w:tcW w:w="819" w:type="dxa"/>
            <w:vAlign w:val="center"/>
          </w:tcPr>
          <w:p w14:paraId="7C6F612F" w14:textId="2A1A8C12" w:rsidR="46B069E5" w:rsidRDefault="46B069E5" w:rsidP="7B8B9BCB">
            <w:pPr>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Align w:val="center"/>
          </w:tcPr>
          <w:p w14:paraId="61160189" w14:textId="68019D62" w:rsidR="7C7AD942" w:rsidRDefault="7C7AD942" w:rsidP="7B8B9BCB">
            <w:pPr>
              <w:rPr>
                <w:sz w:val="20"/>
                <w:szCs w:val="20"/>
              </w:rPr>
            </w:pPr>
            <w:r w:rsidRPr="7B8B9BCB">
              <w:rPr>
                <w:sz w:val="20"/>
                <w:szCs w:val="20"/>
              </w:rPr>
              <w:t>NA</w:t>
            </w:r>
          </w:p>
        </w:tc>
      </w:tr>
      <w:tr w:rsidR="003A01D3" w:rsidRPr="00E64BAC" w14:paraId="468A0A9F" w14:textId="77777777" w:rsidTr="7B8B9BCB">
        <w:trPr>
          <w:trHeight w:val="1301"/>
        </w:trPr>
        <w:tc>
          <w:tcPr>
            <w:tcW w:w="1219" w:type="dxa"/>
            <w:vMerge/>
            <w:vAlign w:val="center"/>
          </w:tcPr>
          <w:p w14:paraId="218C4698" w14:textId="77777777" w:rsidR="003A01D3" w:rsidRPr="00E64BAC" w:rsidRDefault="003A01D3" w:rsidP="00FF2147">
            <w:pPr>
              <w:rPr>
                <w:b/>
                <w:bCs/>
                <w:color w:val="00B050"/>
              </w:rPr>
            </w:pPr>
          </w:p>
        </w:tc>
        <w:tc>
          <w:tcPr>
            <w:tcW w:w="1377" w:type="dxa"/>
            <w:vMerge w:val="restart"/>
            <w:vAlign w:val="center"/>
          </w:tcPr>
          <w:p w14:paraId="1D7CFA74" w14:textId="77777777" w:rsidR="003A01D3" w:rsidRPr="00E64BAC" w:rsidRDefault="003A01D3" w:rsidP="7B8B9BCB">
            <w:pPr>
              <w:rPr>
                <w:b/>
                <w:bCs/>
              </w:rPr>
            </w:pPr>
            <w:r w:rsidRPr="7B8B9BCB">
              <w:rPr>
                <w:b/>
                <w:bCs/>
                <w:sz w:val="20"/>
                <w:szCs w:val="20"/>
              </w:rPr>
              <w:t>Level I</w:t>
            </w:r>
          </w:p>
        </w:tc>
        <w:tc>
          <w:tcPr>
            <w:tcW w:w="2169" w:type="dxa"/>
            <w:vAlign w:val="center"/>
          </w:tcPr>
          <w:p w14:paraId="5EA107AF" w14:textId="2EDFBCE0" w:rsidR="003A01D3" w:rsidRPr="00E64BAC" w:rsidRDefault="003A01D3" w:rsidP="003A01D3">
            <w:pPr>
              <w:spacing w:after="0"/>
              <w:rPr>
                <w:sz w:val="20"/>
                <w:szCs w:val="20"/>
              </w:rPr>
            </w:pPr>
            <w:r w:rsidRPr="7B8B9BCB">
              <w:rPr>
                <w:sz w:val="20"/>
                <w:szCs w:val="20"/>
              </w:rPr>
              <w:t>&lt;</w:t>
            </w:r>
            <w:r>
              <w:rPr>
                <w:sz w:val="20"/>
                <w:szCs w:val="20"/>
              </w:rPr>
              <w:t>50 per year</w:t>
            </w:r>
          </w:p>
        </w:tc>
        <w:tc>
          <w:tcPr>
            <w:tcW w:w="1145" w:type="dxa"/>
            <w:vAlign w:val="center"/>
          </w:tcPr>
          <w:p w14:paraId="62B0B2B8" w14:textId="3CDB9189" w:rsidR="003A01D3" w:rsidRPr="00E64BAC" w:rsidRDefault="003A01D3" w:rsidP="003A01D3">
            <w:pPr>
              <w:spacing w:after="0"/>
              <w:rPr>
                <w:sz w:val="20"/>
                <w:szCs w:val="20"/>
              </w:rPr>
            </w:pPr>
            <w:r w:rsidRPr="7B8B9BCB">
              <w:rPr>
                <w:sz w:val="20"/>
                <w:szCs w:val="20"/>
              </w:rPr>
              <w:t>NA</w:t>
            </w:r>
          </w:p>
        </w:tc>
        <w:tc>
          <w:tcPr>
            <w:tcW w:w="826" w:type="dxa"/>
            <w:vAlign w:val="center"/>
          </w:tcPr>
          <w:p w14:paraId="2FC51722" w14:textId="114FB2D3" w:rsidR="003A01D3" w:rsidRPr="00E64BAC" w:rsidRDefault="003A01D3" w:rsidP="003A01D3">
            <w:pPr>
              <w:spacing w:after="0"/>
              <w:rPr>
                <w:sz w:val="20"/>
                <w:szCs w:val="20"/>
              </w:rPr>
            </w:pPr>
            <w:r w:rsidRPr="7B8B9BCB">
              <w:rPr>
                <w:sz w:val="20"/>
                <w:szCs w:val="20"/>
              </w:rPr>
              <w:t>1</w:t>
            </w:r>
            <w:r>
              <w:rPr>
                <w:sz w:val="20"/>
                <w:szCs w:val="20"/>
              </w:rPr>
              <w:t>5</w:t>
            </w:r>
            <w:r w:rsidRPr="7B8B9BCB">
              <w:rPr>
                <w:sz w:val="20"/>
                <w:szCs w:val="20"/>
              </w:rPr>
              <w:t>*</w:t>
            </w:r>
          </w:p>
        </w:tc>
        <w:tc>
          <w:tcPr>
            <w:tcW w:w="819" w:type="dxa"/>
            <w:vAlign w:val="center"/>
          </w:tcPr>
          <w:p w14:paraId="41E78B74" w14:textId="19CF5E88" w:rsidR="003A01D3" w:rsidRDefault="003A01D3" w:rsidP="003A01D3">
            <w:pPr>
              <w:spacing w:after="0"/>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Align w:val="center"/>
          </w:tcPr>
          <w:p w14:paraId="37154879" w14:textId="77777777" w:rsidR="003A01D3" w:rsidRPr="00E64BAC" w:rsidRDefault="003A01D3" w:rsidP="7B8B9BCB">
            <w:pPr>
              <w:rPr>
                <w:sz w:val="20"/>
                <w:szCs w:val="20"/>
              </w:rPr>
            </w:pPr>
            <w:r w:rsidRPr="7B8B9BCB">
              <w:rPr>
                <w:sz w:val="20"/>
                <w:szCs w:val="20"/>
              </w:rPr>
              <w:t>Attend and pass live scanning and the pathology ID section of a practical exam.</w:t>
            </w:r>
          </w:p>
        </w:tc>
      </w:tr>
      <w:tr w:rsidR="003A01D3" w:rsidRPr="00E64BAC" w14:paraId="51BE1AFA" w14:textId="77777777" w:rsidTr="7B8B9BCB">
        <w:trPr>
          <w:trHeight w:val="525"/>
        </w:trPr>
        <w:tc>
          <w:tcPr>
            <w:tcW w:w="1219" w:type="dxa"/>
            <w:vMerge/>
            <w:vAlign w:val="center"/>
          </w:tcPr>
          <w:p w14:paraId="38C6463C" w14:textId="77777777" w:rsidR="003A01D3" w:rsidRPr="00E64BAC" w:rsidRDefault="003A01D3" w:rsidP="00FF2147">
            <w:pPr>
              <w:rPr>
                <w:b/>
                <w:bCs/>
                <w:color w:val="00B050"/>
              </w:rPr>
            </w:pPr>
          </w:p>
        </w:tc>
        <w:tc>
          <w:tcPr>
            <w:tcW w:w="1377" w:type="dxa"/>
            <w:vMerge/>
            <w:vAlign w:val="center"/>
          </w:tcPr>
          <w:p w14:paraId="298148C9" w14:textId="77777777" w:rsidR="003A01D3" w:rsidRPr="00E64BAC" w:rsidRDefault="003A01D3" w:rsidP="00FF2147">
            <w:pPr>
              <w:rPr>
                <w:b/>
                <w:bCs/>
                <w:color w:val="00B050"/>
              </w:rPr>
            </w:pPr>
          </w:p>
        </w:tc>
        <w:tc>
          <w:tcPr>
            <w:tcW w:w="2169" w:type="dxa"/>
            <w:vAlign w:val="center"/>
          </w:tcPr>
          <w:p w14:paraId="5FD20A74" w14:textId="791B5762" w:rsidR="003A01D3" w:rsidRPr="00E64BAC" w:rsidRDefault="003A01D3" w:rsidP="003A01D3">
            <w:pPr>
              <w:spacing w:after="0"/>
              <w:rPr>
                <w:sz w:val="20"/>
                <w:szCs w:val="20"/>
              </w:rPr>
            </w:pPr>
            <w:r>
              <w:rPr>
                <w:sz w:val="20"/>
                <w:szCs w:val="20"/>
              </w:rPr>
              <w:t>50 - 75</w:t>
            </w:r>
          </w:p>
        </w:tc>
        <w:tc>
          <w:tcPr>
            <w:tcW w:w="1145" w:type="dxa"/>
            <w:vAlign w:val="center"/>
          </w:tcPr>
          <w:p w14:paraId="17E7F044" w14:textId="54928C75" w:rsidR="003A01D3" w:rsidRPr="00E64BAC" w:rsidRDefault="003A01D3" w:rsidP="003A01D3">
            <w:pPr>
              <w:spacing w:after="0"/>
              <w:rPr>
                <w:sz w:val="20"/>
                <w:szCs w:val="20"/>
              </w:rPr>
            </w:pPr>
            <w:r w:rsidRPr="7B8B9BCB">
              <w:rPr>
                <w:sz w:val="20"/>
                <w:szCs w:val="20"/>
              </w:rPr>
              <w:t>NA</w:t>
            </w:r>
          </w:p>
        </w:tc>
        <w:tc>
          <w:tcPr>
            <w:tcW w:w="826" w:type="dxa"/>
            <w:vAlign w:val="center"/>
          </w:tcPr>
          <w:p w14:paraId="37F9184D" w14:textId="77777777" w:rsidR="003A01D3" w:rsidRPr="00E64BAC" w:rsidRDefault="003A01D3" w:rsidP="003A01D3">
            <w:pPr>
              <w:spacing w:after="0"/>
              <w:rPr>
                <w:sz w:val="20"/>
                <w:szCs w:val="20"/>
              </w:rPr>
            </w:pPr>
            <w:r w:rsidRPr="7B8B9BCB">
              <w:rPr>
                <w:sz w:val="20"/>
                <w:szCs w:val="20"/>
              </w:rPr>
              <w:t>10*</w:t>
            </w:r>
          </w:p>
        </w:tc>
        <w:tc>
          <w:tcPr>
            <w:tcW w:w="819" w:type="dxa"/>
            <w:vAlign w:val="center"/>
          </w:tcPr>
          <w:p w14:paraId="3E27B497" w14:textId="7E346A28" w:rsidR="003A01D3" w:rsidRDefault="003A01D3" w:rsidP="003A01D3">
            <w:pPr>
              <w:spacing w:after="0"/>
              <w:rPr>
                <w:i/>
                <w:iCs/>
                <w:color w:val="808080" w:themeColor="background1" w:themeShade="80"/>
                <w:sz w:val="14"/>
                <w:szCs w:val="14"/>
              </w:rPr>
            </w:pPr>
            <w:r w:rsidRPr="7B8B9BCB">
              <w:rPr>
                <w:i/>
                <w:iCs/>
                <w:color w:val="808080" w:themeColor="background1" w:themeShade="80"/>
                <w:sz w:val="14"/>
                <w:szCs w:val="14"/>
              </w:rPr>
              <w:t>tick which applies</w:t>
            </w:r>
          </w:p>
        </w:tc>
        <w:tc>
          <w:tcPr>
            <w:tcW w:w="2070" w:type="dxa"/>
            <w:vAlign w:val="center"/>
          </w:tcPr>
          <w:p w14:paraId="6A261345" w14:textId="3C852E00" w:rsidR="003A01D3" w:rsidRPr="003A01D3" w:rsidRDefault="003A01D3" w:rsidP="7B8B9BCB">
            <w:r w:rsidRPr="003A01D3">
              <w:t>NA</w:t>
            </w:r>
          </w:p>
        </w:tc>
      </w:tr>
      <w:tr w:rsidR="003A01D3" w:rsidRPr="00E64BAC" w14:paraId="3CB541D4" w14:textId="77777777" w:rsidTr="7B8B9BCB">
        <w:trPr>
          <w:trHeight w:val="525"/>
        </w:trPr>
        <w:tc>
          <w:tcPr>
            <w:tcW w:w="1219" w:type="dxa"/>
            <w:vMerge/>
            <w:vAlign w:val="center"/>
          </w:tcPr>
          <w:p w14:paraId="3247C595" w14:textId="77777777" w:rsidR="003A01D3" w:rsidRPr="00E64BAC" w:rsidRDefault="003A01D3" w:rsidP="00FF2147">
            <w:pPr>
              <w:rPr>
                <w:b/>
                <w:bCs/>
                <w:color w:val="00B050"/>
              </w:rPr>
            </w:pPr>
          </w:p>
        </w:tc>
        <w:tc>
          <w:tcPr>
            <w:tcW w:w="1377" w:type="dxa"/>
            <w:vMerge/>
            <w:vAlign w:val="center"/>
          </w:tcPr>
          <w:p w14:paraId="0673A951" w14:textId="77777777" w:rsidR="003A01D3" w:rsidRPr="00E64BAC" w:rsidRDefault="003A01D3" w:rsidP="00FF2147">
            <w:pPr>
              <w:rPr>
                <w:b/>
                <w:bCs/>
                <w:color w:val="00B050"/>
              </w:rPr>
            </w:pPr>
          </w:p>
        </w:tc>
        <w:tc>
          <w:tcPr>
            <w:tcW w:w="2169" w:type="dxa"/>
            <w:vAlign w:val="center"/>
          </w:tcPr>
          <w:p w14:paraId="1E334725" w14:textId="6B9A4911" w:rsidR="003A01D3" w:rsidRPr="7B8B9BCB" w:rsidRDefault="003A01D3" w:rsidP="003A01D3">
            <w:pPr>
              <w:spacing w:after="0"/>
              <w:rPr>
                <w:sz w:val="20"/>
                <w:szCs w:val="20"/>
              </w:rPr>
            </w:pPr>
            <w:r>
              <w:rPr>
                <w:sz w:val="20"/>
                <w:szCs w:val="20"/>
              </w:rPr>
              <w:t>&gt; 75 per year</w:t>
            </w:r>
          </w:p>
        </w:tc>
        <w:tc>
          <w:tcPr>
            <w:tcW w:w="1145" w:type="dxa"/>
            <w:vAlign w:val="center"/>
          </w:tcPr>
          <w:p w14:paraId="303D0B31" w14:textId="2A371A79" w:rsidR="003A01D3" w:rsidRPr="7B8B9BCB" w:rsidRDefault="003A01D3" w:rsidP="003A01D3">
            <w:pPr>
              <w:spacing w:after="0"/>
              <w:rPr>
                <w:sz w:val="20"/>
                <w:szCs w:val="20"/>
              </w:rPr>
            </w:pPr>
            <w:r>
              <w:rPr>
                <w:sz w:val="20"/>
                <w:szCs w:val="20"/>
              </w:rPr>
              <w:t>NA</w:t>
            </w:r>
          </w:p>
        </w:tc>
        <w:tc>
          <w:tcPr>
            <w:tcW w:w="826" w:type="dxa"/>
            <w:vAlign w:val="center"/>
          </w:tcPr>
          <w:p w14:paraId="30E32BD8" w14:textId="390B4258" w:rsidR="003A01D3" w:rsidRPr="7B8B9BCB" w:rsidRDefault="003A01D3" w:rsidP="003A01D3">
            <w:pPr>
              <w:spacing w:after="0"/>
              <w:rPr>
                <w:sz w:val="20"/>
                <w:szCs w:val="20"/>
              </w:rPr>
            </w:pPr>
            <w:r>
              <w:rPr>
                <w:sz w:val="20"/>
                <w:szCs w:val="20"/>
              </w:rPr>
              <w:t>5</w:t>
            </w:r>
          </w:p>
        </w:tc>
        <w:tc>
          <w:tcPr>
            <w:tcW w:w="819" w:type="dxa"/>
            <w:vAlign w:val="center"/>
          </w:tcPr>
          <w:p w14:paraId="1615DD88" w14:textId="77777777" w:rsidR="003A01D3" w:rsidRPr="7B8B9BCB" w:rsidRDefault="003A01D3" w:rsidP="003A01D3">
            <w:pPr>
              <w:spacing w:after="0"/>
              <w:rPr>
                <w:i/>
                <w:iCs/>
                <w:color w:val="808080" w:themeColor="background1" w:themeShade="80"/>
                <w:sz w:val="14"/>
                <w:szCs w:val="14"/>
              </w:rPr>
            </w:pPr>
          </w:p>
        </w:tc>
        <w:tc>
          <w:tcPr>
            <w:tcW w:w="2070" w:type="dxa"/>
            <w:vAlign w:val="center"/>
          </w:tcPr>
          <w:p w14:paraId="5FE058A3" w14:textId="0041A088" w:rsidR="003A01D3" w:rsidRPr="003A01D3" w:rsidRDefault="003A01D3" w:rsidP="7B8B9BCB">
            <w:r w:rsidRPr="003A01D3">
              <w:t>NA</w:t>
            </w:r>
          </w:p>
        </w:tc>
      </w:tr>
      <w:tr w:rsidR="00E64BAC" w:rsidRPr="00E64BAC" w14:paraId="1CAAA43D" w14:textId="77777777" w:rsidTr="7B8B9BCB">
        <w:trPr>
          <w:trHeight w:val="1497"/>
        </w:trPr>
        <w:tc>
          <w:tcPr>
            <w:tcW w:w="1219" w:type="dxa"/>
            <w:vMerge/>
            <w:vAlign w:val="center"/>
          </w:tcPr>
          <w:p w14:paraId="051DCBA8" w14:textId="77777777" w:rsidR="00F43818" w:rsidRPr="00E64BAC" w:rsidRDefault="00F43818" w:rsidP="00FF2147">
            <w:pPr>
              <w:rPr>
                <w:b/>
                <w:bCs/>
                <w:color w:val="00B050"/>
              </w:rPr>
            </w:pPr>
          </w:p>
        </w:tc>
        <w:tc>
          <w:tcPr>
            <w:tcW w:w="1377" w:type="dxa"/>
            <w:vAlign w:val="center"/>
          </w:tcPr>
          <w:p w14:paraId="7C569484" w14:textId="3BC39A09" w:rsidR="00F43818" w:rsidRPr="00E64BAC" w:rsidRDefault="2EB415EF" w:rsidP="7B8B9BCB">
            <w:pPr>
              <w:rPr>
                <w:b/>
                <w:bCs/>
                <w:sz w:val="20"/>
                <w:szCs w:val="20"/>
              </w:rPr>
            </w:pPr>
            <w:r w:rsidRPr="7B8B9BCB">
              <w:rPr>
                <w:b/>
                <w:bCs/>
                <w:sz w:val="20"/>
                <w:szCs w:val="20"/>
              </w:rPr>
              <w:t xml:space="preserve">Joint </w:t>
            </w:r>
          </w:p>
          <w:p w14:paraId="631A8F8C" w14:textId="4310F605" w:rsidR="00F43818" w:rsidRPr="00E64BAC" w:rsidRDefault="2EB415EF" w:rsidP="7B8B9BCB">
            <w:pPr>
              <w:rPr>
                <w:b/>
                <w:bCs/>
                <w:sz w:val="20"/>
                <w:szCs w:val="20"/>
              </w:rPr>
            </w:pPr>
            <w:r w:rsidRPr="7B8B9BCB">
              <w:rPr>
                <w:b/>
                <w:bCs/>
                <w:sz w:val="20"/>
                <w:szCs w:val="20"/>
              </w:rPr>
              <w:t>re</w:t>
            </w:r>
            <w:r w:rsidR="751B5763" w:rsidRPr="7B8B9BCB">
              <w:rPr>
                <w:b/>
                <w:bCs/>
                <w:sz w:val="20"/>
                <w:szCs w:val="20"/>
              </w:rPr>
              <w:t>-</w:t>
            </w:r>
            <w:r w:rsidRPr="7B8B9BCB">
              <w:rPr>
                <w:b/>
                <w:bCs/>
                <w:sz w:val="20"/>
                <w:szCs w:val="20"/>
              </w:rPr>
              <w:t>accreditation</w:t>
            </w:r>
          </w:p>
        </w:tc>
        <w:tc>
          <w:tcPr>
            <w:tcW w:w="2169" w:type="dxa"/>
            <w:vAlign w:val="center"/>
          </w:tcPr>
          <w:p w14:paraId="0D01CB73" w14:textId="77777777" w:rsidR="00F43818" w:rsidRPr="00E64BAC" w:rsidRDefault="2EB415EF" w:rsidP="7B8B9BCB">
            <w:pPr>
              <w:rPr>
                <w:sz w:val="20"/>
                <w:szCs w:val="20"/>
              </w:rPr>
            </w:pPr>
            <w:r w:rsidRPr="7B8B9BCB">
              <w:rPr>
                <w:sz w:val="20"/>
                <w:szCs w:val="20"/>
              </w:rPr>
              <w:t>Both logbook criteria must be met</w:t>
            </w:r>
          </w:p>
        </w:tc>
        <w:tc>
          <w:tcPr>
            <w:tcW w:w="1145" w:type="dxa"/>
            <w:vAlign w:val="center"/>
          </w:tcPr>
          <w:p w14:paraId="18E6A93C" w14:textId="77777777" w:rsidR="00F43818" w:rsidRPr="00E64BAC" w:rsidRDefault="00F43818" w:rsidP="7B8B9BCB">
            <w:pPr>
              <w:rPr>
                <w:sz w:val="20"/>
                <w:szCs w:val="20"/>
              </w:rPr>
            </w:pPr>
          </w:p>
        </w:tc>
        <w:tc>
          <w:tcPr>
            <w:tcW w:w="3715" w:type="dxa"/>
            <w:gridSpan w:val="3"/>
            <w:vAlign w:val="center"/>
          </w:tcPr>
          <w:p w14:paraId="099A2970" w14:textId="77777777" w:rsidR="006530B7" w:rsidRDefault="2EB415EF" w:rsidP="7B8B9BCB">
            <w:pPr>
              <w:rPr>
                <w:sz w:val="20"/>
                <w:szCs w:val="20"/>
              </w:rPr>
            </w:pPr>
            <w:r w:rsidRPr="7B8B9BCB">
              <w:rPr>
                <w:sz w:val="20"/>
                <w:szCs w:val="20"/>
              </w:rPr>
              <w:t>BSE points can contribute to both reaccreditations but must be collected within the correct timeframes; minimum subspecialty requirements must be met*.</w:t>
            </w:r>
          </w:p>
        </w:tc>
      </w:tr>
    </w:tbl>
    <w:p w14:paraId="138400BA" w14:textId="77777777" w:rsidR="00EC5F59" w:rsidRDefault="00EC5F59" w:rsidP="00902E35">
      <w:pPr>
        <w:rPr>
          <w:b/>
          <w:bCs/>
          <w:highlight w:val="yellow"/>
        </w:rPr>
      </w:pPr>
    </w:p>
    <w:p w14:paraId="47B95AF8" w14:textId="0C7C3182" w:rsidR="00902E35" w:rsidRDefault="00902E35" w:rsidP="00902E35">
      <w:r w:rsidRPr="00FB36D4">
        <w:rPr>
          <w:b/>
          <w:bCs/>
          <w:highlight w:val="yellow"/>
        </w:rPr>
        <w:t>Senior reporting</w:t>
      </w:r>
      <w:r>
        <w:t xml:space="preserve"> refers to second or third opinions on a finished report, which needs expert assessment. This does not refer to assistance by peer colleagues for routine reporting. </w:t>
      </w:r>
    </w:p>
    <w:p w14:paraId="039C8FC7" w14:textId="5947DB7A" w:rsidR="00A34D84" w:rsidRDefault="2481A5F2" w:rsidP="7B8B9BCB">
      <w:r w:rsidRPr="7B8B9BCB">
        <w:rPr>
          <w:b/>
          <w:bCs/>
        </w:rPr>
        <w:t>NB:</w:t>
      </w:r>
      <w:r>
        <w:t xml:space="preserve"> if applying for re</w:t>
      </w:r>
      <w:r w:rsidR="34A46630">
        <w:t>-</w:t>
      </w:r>
      <w:r>
        <w:t>accreditation in two specialities</w:t>
      </w:r>
      <w:r w:rsidR="34A46630">
        <w:t>,</w:t>
      </w:r>
      <w:r>
        <w:t xml:space="preserve"> re</w:t>
      </w:r>
      <w:r w:rsidR="34A46630">
        <w:t>-</w:t>
      </w:r>
      <w:r>
        <w:t>accreditation points may be used for both, but the minimum number of points per subspecialty must be reached.</w:t>
      </w:r>
      <w:r w:rsidR="2EB415EF">
        <w:t xml:space="preserve"> </w:t>
      </w:r>
      <w:r w:rsidR="58610D15" w:rsidRPr="7B8B9BCB">
        <w:t xml:space="preserve">At least 10 points should be acquired from the </w:t>
      </w:r>
      <w:r w:rsidR="44F64ECD" w:rsidRPr="7B8B9BCB">
        <w:t>modality</w:t>
      </w:r>
      <w:r w:rsidR="58610D15" w:rsidRPr="7B8B9BCB">
        <w:t xml:space="preserve"> </w:t>
      </w:r>
      <w:proofErr w:type="spellStart"/>
      <w:r w:rsidR="58610D15" w:rsidRPr="7B8B9BCB">
        <w:t>e.g</w:t>
      </w:r>
      <w:proofErr w:type="spellEnd"/>
      <w:r w:rsidR="58610D15" w:rsidRPr="7B8B9BCB">
        <w:t xml:space="preserve"> TOE, Stress etc</w:t>
      </w:r>
      <w:r w:rsidR="0EC74F96" w:rsidRPr="7B8B9BCB">
        <w:t xml:space="preserve"> or provide course information</w:t>
      </w:r>
      <w:r w:rsidR="084A0F51" w:rsidRPr="7B8B9BCB">
        <w:t xml:space="preserve"> that has content based on the </w:t>
      </w:r>
      <w:proofErr w:type="gramStart"/>
      <w:r w:rsidR="084A0F51" w:rsidRPr="7B8B9BCB">
        <w:t>particular subspecialty</w:t>
      </w:r>
      <w:proofErr w:type="gramEnd"/>
      <w:r w:rsidR="084A0F51" w:rsidRPr="7B8B9BCB">
        <w:t xml:space="preserve">. </w:t>
      </w:r>
    </w:p>
    <w:p w14:paraId="3423E1E4" w14:textId="77777777" w:rsidR="00902E35" w:rsidRPr="00902E35" w:rsidRDefault="00902E35" w:rsidP="00902E35">
      <w:pPr>
        <w:rPr>
          <w:b/>
          <w:bCs/>
        </w:rPr>
      </w:pPr>
      <w:r w:rsidRPr="00902E35">
        <w:rPr>
          <w:b/>
          <w:bCs/>
        </w:rPr>
        <w:t>Eligibility criteria:</w:t>
      </w:r>
    </w:p>
    <w:p w14:paraId="5F9DA438" w14:textId="423E1122" w:rsidR="00902E35" w:rsidRDefault="2481A5F2" w:rsidP="7B8B9BCB">
      <w:pPr>
        <w:rPr>
          <w:b/>
          <w:bCs/>
        </w:rPr>
      </w:pPr>
      <w:r w:rsidRPr="7B8B9BCB">
        <w:rPr>
          <w:b/>
          <w:bCs/>
        </w:rPr>
        <w:t>To be eligible for re</w:t>
      </w:r>
      <w:r w:rsidR="34A46630" w:rsidRPr="7B8B9BCB">
        <w:rPr>
          <w:b/>
          <w:bCs/>
        </w:rPr>
        <w:t>-</w:t>
      </w:r>
      <w:r w:rsidRPr="7B8B9BCB">
        <w:rPr>
          <w:b/>
          <w:bCs/>
        </w:rPr>
        <w:t>accreditation</w:t>
      </w:r>
      <w:r w:rsidR="34A46630" w:rsidRPr="7B8B9BCB">
        <w:rPr>
          <w:b/>
          <w:bCs/>
        </w:rPr>
        <w:t>,</w:t>
      </w:r>
      <w:r w:rsidRPr="7B8B9BCB">
        <w:rPr>
          <w:b/>
          <w:bCs/>
        </w:rPr>
        <w:t xml:space="preserve"> the candidate must:</w:t>
      </w:r>
    </w:p>
    <w:p w14:paraId="3DB1E19E" w14:textId="339D0488" w:rsidR="00902E35" w:rsidRDefault="026209F2" w:rsidP="001B5F59">
      <w:pPr>
        <w:pStyle w:val="ListParagraph"/>
        <w:numPr>
          <w:ilvl w:val="0"/>
          <w:numId w:val="8"/>
        </w:numPr>
      </w:pPr>
      <w:r>
        <w:t>Be</w:t>
      </w:r>
      <w:r w:rsidR="2481A5F2">
        <w:t xml:space="preserve"> </w:t>
      </w:r>
      <w:r>
        <w:t xml:space="preserve">a </w:t>
      </w:r>
      <w:r w:rsidR="2481A5F2">
        <w:t>fully paid-up member of the BSE.</w:t>
      </w:r>
    </w:p>
    <w:p w14:paraId="6C294C1A" w14:textId="25100FD5" w:rsidR="00902E35" w:rsidRDefault="00902E35" w:rsidP="001B5F59">
      <w:pPr>
        <w:pStyle w:val="ListParagraph"/>
        <w:numPr>
          <w:ilvl w:val="0"/>
          <w:numId w:val="8"/>
        </w:numPr>
      </w:pPr>
      <w:r>
        <w:t>Be actively involved in the delivery and performance of echocardiography.</w:t>
      </w:r>
    </w:p>
    <w:p w14:paraId="07597C42" w14:textId="2F548097" w:rsidR="00902E35" w:rsidRDefault="2481A5F2" w:rsidP="001B5F59">
      <w:pPr>
        <w:pStyle w:val="ListParagraph"/>
        <w:numPr>
          <w:ilvl w:val="0"/>
          <w:numId w:val="8"/>
        </w:numPr>
      </w:pPr>
      <w:r>
        <w:t xml:space="preserve">Demonstrated compliance with one of the above </w:t>
      </w:r>
      <w:r w:rsidR="68C1EF55">
        <w:t>re</w:t>
      </w:r>
      <w:r w:rsidR="55FAD35D">
        <w:t>-</w:t>
      </w:r>
      <w:r w:rsidR="68C1EF55">
        <w:t>accreditation categories</w:t>
      </w:r>
      <w:r>
        <w:t>.</w:t>
      </w:r>
    </w:p>
    <w:p w14:paraId="0F00985E" w14:textId="6658496E" w:rsidR="00902E35" w:rsidRDefault="2481A5F2" w:rsidP="001B5F59">
      <w:pPr>
        <w:pStyle w:val="ListParagraph"/>
        <w:numPr>
          <w:ilvl w:val="0"/>
          <w:numId w:val="8"/>
        </w:numPr>
      </w:pPr>
      <w:r>
        <w:t xml:space="preserve">Pay the required administration </w:t>
      </w:r>
      <w:r w:rsidRPr="7B8B9BCB">
        <w:rPr>
          <w:b/>
          <w:bCs/>
        </w:rPr>
        <w:t>fee of £1</w:t>
      </w:r>
      <w:r w:rsidR="46F32A97" w:rsidRPr="7B8B9BCB">
        <w:rPr>
          <w:b/>
          <w:bCs/>
        </w:rPr>
        <w:t>15</w:t>
      </w:r>
      <w:r w:rsidRPr="7B8B9BCB">
        <w:rPr>
          <w:b/>
          <w:bCs/>
        </w:rPr>
        <w:t>.00</w:t>
      </w:r>
      <w:r w:rsidR="49965947" w:rsidRPr="7B8B9BCB">
        <w:rPr>
          <w:b/>
          <w:bCs/>
        </w:rPr>
        <w:t xml:space="preserve"> per accreditation</w:t>
      </w:r>
      <w:r>
        <w:t>: th</w:t>
      </w:r>
      <w:r w:rsidR="5CC2677B">
        <w:t>e</w:t>
      </w:r>
      <w:r>
        <w:t xml:space="preserve"> fee covers the cost of processing the application and producing a new proficiency certificate </w:t>
      </w:r>
      <w:r w:rsidR="68C1EF55">
        <w:t>valid for five years from the expiry date</w:t>
      </w:r>
      <w:r>
        <w:t xml:space="preserve"> of the previous proficiency certificate.</w:t>
      </w:r>
    </w:p>
    <w:p w14:paraId="6160AEDB" w14:textId="40CA2CEE" w:rsidR="00902E35" w:rsidRDefault="2481A5F2" w:rsidP="001B5F59">
      <w:pPr>
        <w:pStyle w:val="ListParagraph"/>
        <w:numPr>
          <w:ilvl w:val="0"/>
          <w:numId w:val="8"/>
        </w:numPr>
      </w:pPr>
      <w:r>
        <w:t xml:space="preserve">If the candidate </w:t>
      </w:r>
      <w:r w:rsidR="1C89BB0A">
        <w:t>needs to attend</w:t>
      </w:r>
      <w:r>
        <w:t xml:space="preserve"> a practical exam </w:t>
      </w:r>
      <w:r w:rsidR="72B866CC">
        <w:t xml:space="preserve">for the live scanning </w:t>
      </w:r>
      <w:r w:rsidR="450986E8">
        <w:t>station</w:t>
      </w:r>
      <w:r w:rsidR="72B866CC">
        <w:t>, the</w:t>
      </w:r>
      <w:r>
        <w:t xml:space="preserve"> fee increases to £1</w:t>
      </w:r>
      <w:r w:rsidR="6EFBB6DE">
        <w:t>6</w:t>
      </w:r>
      <w:r>
        <w:t>0.</w:t>
      </w:r>
    </w:p>
    <w:p w14:paraId="124A0B0F" w14:textId="2C0111F2" w:rsidR="00A34D84" w:rsidRDefault="46F32A97" w:rsidP="7B8B9BCB">
      <w:pPr>
        <w:pStyle w:val="ListParagraph"/>
        <w:numPr>
          <w:ilvl w:val="0"/>
          <w:numId w:val="8"/>
        </w:numPr>
      </w:pPr>
      <w:r>
        <w:t>Applications submitted after the expiry date of accreditation (less than three months following the expiry date) will incur a late fee of £145.</w:t>
      </w:r>
    </w:p>
    <w:p w14:paraId="6AB5C93D" w14:textId="0529FB70" w:rsidR="00902E35" w:rsidRDefault="2481A5F2" w:rsidP="001B5F59">
      <w:pPr>
        <w:pStyle w:val="Heading2"/>
      </w:pPr>
      <w:r>
        <w:t>Timing of application for re</w:t>
      </w:r>
      <w:r w:rsidR="34A46630">
        <w:t>-</w:t>
      </w:r>
      <w:r>
        <w:t>accreditation:</w:t>
      </w:r>
    </w:p>
    <w:p w14:paraId="305E694E" w14:textId="7FC09367" w:rsidR="00902E35" w:rsidRDefault="65DF9310" w:rsidP="00902E35">
      <w:r>
        <w:t>The BSE must receive applications for re-accreditation</w:t>
      </w:r>
      <w:r w:rsidR="2481A5F2">
        <w:t xml:space="preserve"> with </w:t>
      </w:r>
      <w:r w:rsidR="0CC7D1C9">
        <w:t>complete</w:t>
      </w:r>
      <w:r w:rsidR="2481A5F2">
        <w:t xml:space="preserve"> supporting documentation 6-12 weeks </w:t>
      </w:r>
      <w:r w:rsidR="0CC7D1C9">
        <w:t>before</w:t>
      </w:r>
      <w:r w:rsidR="2481A5F2">
        <w:t xml:space="preserve"> the end of the five-year accreditation period</w:t>
      </w:r>
      <w:r w:rsidR="41666149">
        <w:t xml:space="preserve"> (including payment of fee)</w:t>
      </w:r>
      <w:r w:rsidR="2481A5F2">
        <w:t>.</w:t>
      </w:r>
    </w:p>
    <w:p w14:paraId="63F6D551" w14:textId="489393C1" w:rsidR="00A34D84" w:rsidRDefault="00A34D84" w:rsidP="00902E35">
      <w:r>
        <w:t>We aim to provide reminders to members before the expiry of their accreditation. It is the member</w:t>
      </w:r>
      <w:r w:rsidR="003C2C2F">
        <w:t>'</w:t>
      </w:r>
      <w:r>
        <w:t>s responsibility to apply for re</w:t>
      </w:r>
      <w:r w:rsidR="00FB36D4">
        <w:t>-</w:t>
      </w:r>
      <w:r>
        <w:t xml:space="preserve">accreditation before their accreditation expires. The </w:t>
      </w:r>
      <w:hyperlink r:id="rId8" w:history="1">
        <w:r w:rsidRPr="00A34D84">
          <w:rPr>
            <w:rStyle w:val="Hyperlink"/>
          </w:rPr>
          <w:t>accredited members list online</w:t>
        </w:r>
      </w:hyperlink>
      <w:r>
        <w:t xml:space="preserve"> displays </w:t>
      </w:r>
      <w:r w:rsidR="003C2C2F">
        <w:t xml:space="preserve">the </w:t>
      </w:r>
      <w:r>
        <w:t xml:space="preserve">expiry date of accreditation. </w:t>
      </w:r>
    </w:p>
    <w:p w14:paraId="60982409" w14:textId="77777777" w:rsidR="003C2C2F" w:rsidRDefault="003C2C2F" w:rsidP="00902E35"/>
    <w:p w14:paraId="1864CDF5" w14:textId="0E5EC89A" w:rsidR="00902E35" w:rsidRDefault="2481A5F2" w:rsidP="7B8B9BCB">
      <w:pPr>
        <w:pStyle w:val="Heading2"/>
        <w:rPr>
          <w:b/>
          <w:bCs/>
        </w:rPr>
      </w:pPr>
      <w:r w:rsidRPr="7B8B9BCB">
        <w:rPr>
          <w:b/>
          <w:bCs/>
        </w:rPr>
        <w:t>Payment:</w:t>
      </w:r>
    </w:p>
    <w:p w14:paraId="016D1B3F" w14:textId="3C7FFC47" w:rsidR="003C2C2F" w:rsidRPr="003C2C2F" w:rsidRDefault="003C2C2F" w:rsidP="003C2C2F">
      <w:r>
        <w:t>The re-accreditation fee of £1</w:t>
      </w:r>
      <w:r w:rsidR="00B32DD3">
        <w:t>15</w:t>
      </w:r>
      <w:r>
        <w:t xml:space="preserve"> </w:t>
      </w:r>
      <w:r w:rsidR="00B32DD3">
        <w:t>will</w:t>
      </w:r>
      <w:r>
        <w:t xml:space="preserve"> be paid when submitting the application form</w:t>
      </w:r>
      <w:r w:rsidR="00B32DD3">
        <w:t xml:space="preserve"> online. </w:t>
      </w:r>
    </w:p>
    <w:p w14:paraId="31E73B9F" w14:textId="41E1CA52" w:rsidR="001B5F59" w:rsidRDefault="001B5F59" w:rsidP="001B5F59">
      <w:pPr>
        <w:jc w:val="both"/>
      </w:pPr>
      <w:r w:rsidRPr="003C2C2F">
        <w:rPr>
          <w:b/>
          <w:bCs/>
        </w:rPr>
        <w:t>We recommend paying online during your application upload</w:t>
      </w:r>
      <w:r w:rsidR="003C2C2F">
        <w:t>;</w:t>
      </w:r>
      <w:r>
        <w:t xml:space="preserve"> instructions </w:t>
      </w:r>
      <w:r w:rsidR="00B32DD3">
        <w:t xml:space="preserve">are </w:t>
      </w:r>
      <w:r>
        <w:t xml:space="preserve">available through the </w:t>
      </w:r>
      <w:hyperlink r:id="rId9" w:history="1">
        <w:r w:rsidRPr="003C2C2F">
          <w:rPr>
            <w:rStyle w:val="Hyperlink"/>
          </w:rPr>
          <w:t>re</w:t>
        </w:r>
        <w:r w:rsidR="00FB36D4" w:rsidRPr="003C2C2F">
          <w:rPr>
            <w:rStyle w:val="Hyperlink"/>
          </w:rPr>
          <w:t>-</w:t>
        </w:r>
        <w:r w:rsidRPr="003C2C2F">
          <w:rPr>
            <w:rStyle w:val="Hyperlink"/>
          </w:rPr>
          <w:t>accreditation</w:t>
        </w:r>
      </w:hyperlink>
      <w:r>
        <w:t xml:space="preserve"> webpage. </w:t>
      </w:r>
    </w:p>
    <w:p w14:paraId="63E005FF" w14:textId="09BA4216" w:rsidR="00A34D84" w:rsidRDefault="00BF6D71" w:rsidP="00162F3F">
      <w:pPr>
        <w:jc w:val="both"/>
      </w:pPr>
      <w:r>
        <w:t xml:space="preserve">Late submissions are charged </w:t>
      </w:r>
      <w:r w:rsidR="00B32DD3">
        <w:t xml:space="preserve">£145. </w:t>
      </w:r>
      <w:r>
        <w:t xml:space="preserve">A late submission is an application submitted within three months of expiration. </w:t>
      </w:r>
    </w:p>
    <w:p w14:paraId="1FC55BC3" w14:textId="1415416E" w:rsidR="00A34D84" w:rsidRDefault="00A34D84" w:rsidP="00902E35"/>
    <w:p w14:paraId="42086FDA" w14:textId="58B7C873" w:rsidR="00A34D84" w:rsidRDefault="00A34D84" w:rsidP="00902E35"/>
    <w:p w14:paraId="6EF134B4" w14:textId="77777777" w:rsidR="00A34D84" w:rsidRDefault="00A34D84" w:rsidP="00902E35"/>
    <w:p w14:paraId="670C68B9" w14:textId="7920F5E6" w:rsidR="00902E35" w:rsidRPr="001B5F59" w:rsidRDefault="00902E35" w:rsidP="00902E35">
      <w:pPr>
        <w:rPr>
          <w:b/>
          <w:bCs/>
        </w:rPr>
      </w:pPr>
      <w:r w:rsidRPr="001B5F59">
        <w:rPr>
          <w:b/>
          <w:bCs/>
        </w:rPr>
        <w:t>Educational activities offering BSE points:</w:t>
      </w:r>
    </w:p>
    <w:p w14:paraId="621A805C" w14:textId="77777777" w:rsidR="00902E35" w:rsidRDefault="00902E35" w:rsidP="00902E35">
      <w:r>
        <w:t>Attendance at courses*</w:t>
      </w:r>
    </w:p>
    <w:p w14:paraId="2DBB2CA1" w14:textId="08DB695A" w:rsidR="00902E35" w:rsidRDefault="00902E35" w:rsidP="00902E35">
      <w:r>
        <w:t>BSE re</w:t>
      </w:r>
      <w:r w:rsidR="00FB36D4">
        <w:t>-</w:t>
      </w:r>
      <w:r>
        <w:t>accreditation points for courses or meetings attended are as follows. Proof of attendance is required.</w:t>
      </w:r>
    </w:p>
    <w:p w14:paraId="40EE216D" w14:textId="204838C0" w:rsidR="002D7C76" w:rsidRPr="00F653BB" w:rsidRDefault="7B25F630" w:rsidP="7B8B9BCB">
      <w:pPr>
        <w:ind w:right="-220"/>
        <w:rPr>
          <w:b/>
          <w:bCs/>
        </w:rPr>
      </w:pPr>
      <w:r w:rsidRPr="7B8B9BCB">
        <w:rPr>
          <w:b/>
          <w:bCs/>
        </w:rPr>
        <w:t>A</w:t>
      </w:r>
      <w:r w:rsidR="2EA2DCF1" w:rsidRPr="7B8B9BCB">
        <w:rPr>
          <w:b/>
          <w:bCs/>
        </w:rPr>
        <w:t xml:space="preserve">pplicants are expected to attend at least </w:t>
      </w:r>
      <w:r w:rsidRPr="7B8B9BCB">
        <w:rPr>
          <w:b/>
          <w:bCs/>
        </w:rPr>
        <w:t xml:space="preserve">one </w:t>
      </w:r>
      <w:r w:rsidR="15373BB6" w:rsidRPr="7B8B9BCB">
        <w:rPr>
          <w:b/>
          <w:bCs/>
        </w:rPr>
        <w:t>C</w:t>
      </w:r>
      <w:r w:rsidRPr="7B8B9BCB">
        <w:rPr>
          <w:b/>
          <w:bCs/>
        </w:rPr>
        <w:t>ategory</w:t>
      </w:r>
      <w:r w:rsidR="15373BB6" w:rsidRPr="7B8B9BCB">
        <w:rPr>
          <w:b/>
          <w:bCs/>
        </w:rPr>
        <w:t xml:space="preserve"> I </w:t>
      </w:r>
      <w:r w:rsidRPr="7B8B9BCB">
        <w:rPr>
          <w:b/>
          <w:bCs/>
        </w:rPr>
        <w:t>meeting within the five-year cycle.</w:t>
      </w:r>
    </w:p>
    <w:p w14:paraId="4A7ACEEF" w14:textId="7C28DBD4" w:rsidR="00E0744C" w:rsidRDefault="671D3B08" w:rsidP="00F05BA7">
      <w:pPr>
        <w:pStyle w:val="Heading2"/>
      </w:pPr>
      <w:bookmarkStart w:id="0" w:name="_Appendix_2"/>
      <w:r>
        <w:t>Appendix 2</w:t>
      </w:r>
      <w:bookmarkEnd w:id="0"/>
    </w:p>
    <w:p w14:paraId="12BD2FBB" w14:textId="6DDDE72D" w:rsidR="00D472A9" w:rsidRPr="00D472A9" w:rsidRDefault="00D472A9" w:rsidP="00D472A9">
      <w:pPr>
        <w:rPr>
          <w:b/>
          <w:bCs/>
        </w:rPr>
      </w:pPr>
      <w:r w:rsidRPr="00D472A9">
        <w:rPr>
          <w:b/>
          <w:bCs/>
        </w:rPr>
        <w:t>Educational Activities</w:t>
      </w:r>
    </w:p>
    <w:tbl>
      <w:tblPr>
        <w:tblStyle w:val="TableGrid"/>
        <w:tblW w:w="9351" w:type="dxa"/>
        <w:tblLook w:val="04A0" w:firstRow="1" w:lastRow="0" w:firstColumn="1" w:lastColumn="0" w:noHBand="0" w:noVBand="1"/>
      </w:tblPr>
      <w:tblGrid>
        <w:gridCol w:w="1255"/>
        <w:gridCol w:w="3690"/>
        <w:gridCol w:w="2867"/>
        <w:gridCol w:w="1539"/>
      </w:tblGrid>
      <w:tr w:rsidR="00FB36D4" w:rsidRPr="00A34D84" w14:paraId="72F9A45F" w14:textId="77777777" w:rsidTr="7B8B9BCB">
        <w:trPr>
          <w:trHeight w:val="535"/>
        </w:trPr>
        <w:tc>
          <w:tcPr>
            <w:tcW w:w="1255" w:type="dxa"/>
          </w:tcPr>
          <w:p w14:paraId="0ABA9B66" w14:textId="1AC0D6AD" w:rsidR="001B5F59" w:rsidRPr="00FB36D4" w:rsidRDefault="001B5F59" w:rsidP="001B5F59">
            <w:pPr>
              <w:spacing w:after="0"/>
              <w:rPr>
                <w:b/>
                <w:bCs/>
                <w:sz w:val="20"/>
                <w:szCs w:val="20"/>
              </w:rPr>
            </w:pPr>
            <w:r w:rsidRPr="00FB36D4">
              <w:rPr>
                <w:b/>
                <w:bCs/>
                <w:sz w:val="20"/>
                <w:szCs w:val="20"/>
              </w:rPr>
              <w:t>C</w:t>
            </w:r>
            <w:r w:rsidR="00F653BB">
              <w:rPr>
                <w:b/>
                <w:bCs/>
                <w:sz w:val="20"/>
                <w:szCs w:val="20"/>
              </w:rPr>
              <w:t>ategory</w:t>
            </w:r>
          </w:p>
        </w:tc>
        <w:tc>
          <w:tcPr>
            <w:tcW w:w="3690" w:type="dxa"/>
          </w:tcPr>
          <w:p w14:paraId="33E85CEA" w14:textId="53530963" w:rsidR="001B5F59" w:rsidRPr="00FB36D4" w:rsidRDefault="001B5F59" w:rsidP="001B5F59">
            <w:pPr>
              <w:spacing w:after="0"/>
              <w:rPr>
                <w:b/>
                <w:bCs/>
                <w:sz w:val="20"/>
                <w:szCs w:val="20"/>
              </w:rPr>
            </w:pPr>
            <w:r w:rsidRPr="00FB36D4">
              <w:rPr>
                <w:b/>
                <w:bCs/>
                <w:sz w:val="20"/>
                <w:szCs w:val="20"/>
              </w:rPr>
              <w:t>Meeting-type</w:t>
            </w:r>
          </w:p>
        </w:tc>
        <w:tc>
          <w:tcPr>
            <w:tcW w:w="2867" w:type="dxa"/>
          </w:tcPr>
          <w:p w14:paraId="74415412" w14:textId="339BF21C" w:rsidR="001B5F59" w:rsidRPr="00FB36D4" w:rsidRDefault="001B5F59" w:rsidP="001B5F59">
            <w:pPr>
              <w:spacing w:after="0"/>
              <w:rPr>
                <w:b/>
                <w:bCs/>
                <w:sz w:val="20"/>
                <w:szCs w:val="20"/>
              </w:rPr>
            </w:pPr>
            <w:r w:rsidRPr="00FB36D4">
              <w:rPr>
                <w:b/>
                <w:bCs/>
                <w:sz w:val="20"/>
                <w:szCs w:val="20"/>
              </w:rPr>
              <w:t>Examples</w:t>
            </w:r>
          </w:p>
        </w:tc>
        <w:tc>
          <w:tcPr>
            <w:tcW w:w="1539" w:type="dxa"/>
          </w:tcPr>
          <w:p w14:paraId="0943394B" w14:textId="5A4F5519" w:rsidR="001B5F59" w:rsidRPr="00FB36D4" w:rsidRDefault="4DAA0925" w:rsidP="001B5F59">
            <w:pPr>
              <w:spacing w:after="0"/>
              <w:rPr>
                <w:b/>
                <w:bCs/>
                <w:sz w:val="20"/>
                <w:szCs w:val="20"/>
              </w:rPr>
            </w:pPr>
            <w:r w:rsidRPr="7B8B9BCB">
              <w:rPr>
                <w:b/>
                <w:bCs/>
                <w:sz w:val="20"/>
                <w:szCs w:val="20"/>
              </w:rPr>
              <w:t xml:space="preserve">BSE </w:t>
            </w:r>
            <w:r w:rsidR="2F23A33B" w:rsidRPr="7B8B9BCB">
              <w:rPr>
                <w:b/>
                <w:bCs/>
                <w:sz w:val="20"/>
                <w:szCs w:val="20"/>
              </w:rPr>
              <w:t>Points allocation</w:t>
            </w:r>
          </w:p>
        </w:tc>
      </w:tr>
      <w:tr w:rsidR="00FB36D4" w14:paraId="1804D2B9" w14:textId="77777777" w:rsidTr="7B8B9BCB">
        <w:trPr>
          <w:trHeight w:val="2114"/>
        </w:trPr>
        <w:tc>
          <w:tcPr>
            <w:tcW w:w="1255" w:type="dxa"/>
          </w:tcPr>
          <w:p w14:paraId="6E23BE34" w14:textId="69E04116" w:rsidR="001B5F59" w:rsidRPr="00FB36D4" w:rsidRDefault="00FB36D4" w:rsidP="00902E35">
            <w:pPr>
              <w:rPr>
                <w:sz w:val="20"/>
                <w:szCs w:val="20"/>
              </w:rPr>
            </w:pPr>
            <w:r>
              <w:rPr>
                <w:sz w:val="20"/>
                <w:szCs w:val="20"/>
              </w:rPr>
              <w:t>I</w:t>
            </w:r>
          </w:p>
        </w:tc>
        <w:tc>
          <w:tcPr>
            <w:tcW w:w="3690" w:type="dxa"/>
          </w:tcPr>
          <w:p w14:paraId="6C44CE18" w14:textId="306F66DF" w:rsidR="001B5F59" w:rsidRPr="00FB36D4" w:rsidRDefault="001B5F59" w:rsidP="00902E35">
            <w:pPr>
              <w:rPr>
                <w:sz w:val="20"/>
                <w:szCs w:val="20"/>
              </w:rPr>
            </w:pPr>
            <w:r w:rsidRPr="00FB36D4">
              <w:rPr>
                <w:sz w:val="20"/>
                <w:szCs w:val="20"/>
              </w:rPr>
              <w:t>Specialist meetings primarily focused on echocardiography</w:t>
            </w:r>
          </w:p>
        </w:tc>
        <w:tc>
          <w:tcPr>
            <w:tcW w:w="2867" w:type="dxa"/>
          </w:tcPr>
          <w:p w14:paraId="3F0F8DB3" w14:textId="08EF5978" w:rsidR="00A34D84" w:rsidRPr="00F653BB" w:rsidRDefault="2F23A33B" w:rsidP="001B5F59">
            <w:pPr>
              <w:spacing w:after="0"/>
              <w:rPr>
                <w:b/>
                <w:bCs/>
                <w:sz w:val="20"/>
                <w:szCs w:val="20"/>
              </w:rPr>
            </w:pPr>
            <w:r w:rsidRPr="7B8B9BCB">
              <w:rPr>
                <w:b/>
                <w:bCs/>
                <w:sz w:val="20"/>
                <w:szCs w:val="20"/>
              </w:rPr>
              <w:t>BSE</w:t>
            </w:r>
            <w:r w:rsidR="1E60F206" w:rsidRPr="7B8B9BCB">
              <w:rPr>
                <w:b/>
                <w:bCs/>
                <w:sz w:val="20"/>
                <w:szCs w:val="20"/>
              </w:rPr>
              <w:t xml:space="preserve"> </w:t>
            </w:r>
            <w:r w:rsidR="3FECF031" w:rsidRPr="7B8B9BCB">
              <w:rPr>
                <w:b/>
                <w:bCs/>
                <w:sz w:val="20"/>
                <w:szCs w:val="20"/>
              </w:rPr>
              <w:t>Annual meeting</w:t>
            </w:r>
          </w:p>
          <w:p w14:paraId="78703CDE" w14:textId="5749A36E" w:rsidR="001B5F59" w:rsidRDefault="001B5F59" w:rsidP="001B5F59">
            <w:pPr>
              <w:spacing w:after="0"/>
              <w:rPr>
                <w:sz w:val="20"/>
                <w:szCs w:val="20"/>
              </w:rPr>
            </w:pPr>
            <w:r w:rsidRPr="00FB36D4">
              <w:rPr>
                <w:sz w:val="20"/>
                <w:szCs w:val="20"/>
              </w:rPr>
              <w:t>ACTACC</w:t>
            </w:r>
          </w:p>
          <w:p w14:paraId="1C6EC66C" w14:textId="3AD10021" w:rsidR="00F05BA7" w:rsidRPr="00974DBB" w:rsidRDefault="552752F7" w:rsidP="7B8B9BCB">
            <w:pPr>
              <w:spacing w:after="0"/>
              <w:rPr>
                <w:sz w:val="20"/>
                <w:szCs w:val="20"/>
              </w:rPr>
            </w:pPr>
            <w:r w:rsidRPr="7B8B9BCB">
              <w:rPr>
                <w:sz w:val="20"/>
                <w:szCs w:val="20"/>
              </w:rPr>
              <w:t>EACVI</w:t>
            </w:r>
          </w:p>
          <w:p w14:paraId="22EF46F7" w14:textId="04C6A66D" w:rsidR="001B5F59" w:rsidRPr="00FB36D4" w:rsidRDefault="001B5F59" w:rsidP="001B5F59">
            <w:pPr>
              <w:spacing w:after="0"/>
              <w:rPr>
                <w:sz w:val="20"/>
                <w:szCs w:val="20"/>
              </w:rPr>
            </w:pPr>
            <w:r w:rsidRPr="00FB36D4">
              <w:rPr>
                <w:sz w:val="20"/>
                <w:szCs w:val="20"/>
              </w:rPr>
              <w:t>EAE</w:t>
            </w:r>
            <w:r w:rsidR="00E1529E">
              <w:rPr>
                <w:sz w:val="20"/>
                <w:szCs w:val="20"/>
              </w:rPr>
              <w:t>,</w:t>
            </w:r>
            <w:r w:rsidRPr="00FB36D4">
              <w:rPr>
                <w:sz w:val="20"/>
                <w:szCs w:val="20"/>
              </w:rPr>
              <w:t xml:space="preserve"> ASE</w:t>
            </w:r>
            <w:r w:rsidR="00F653BB">
              <w:rPr>
                <w:sz w:val="20"/>
                <w:szCs w:val="20"/>
              </w:rPr>
              <w:t>, ESC,</w:t>
            </w:r>
            <w:r w:rsidRPr="00FB36D4">
              <w:rPr>
                <w:sz w:val="20"/>
                <w:szCs w:val="20"/>
              </w:rPr>
              <w:t xml:space="preserve"> EACTA</w:t>
            </w:r>
          </w:p>
          <w:p w14:paraId="0AD27D26" w14:textId="77777777" w:rsidR="001B5F59" w:rsidRPr="00FB36D4" w:rsidRDefault="001B5F59" w:rsidP="001B5F59">
            <w:pPr>
              <w:spacing w:after="0"/>
              <w:rPr>
                <w:sz w:val="20"/>
                <w:szCs w:val="20"/>
              </w:rPr>
            </w:pPr>
            <w:r w:rsidRPr="00FB36D4">
              <w:rPr>
                <w:sz w:val="20"/>
                <w:szCs w:val="20"/>
              </w:rPr>
              <w:t>Echo Australia</w:t>
            </w:r>
          </w:p>
          <w:p w14:paraId="26A35CA4" w14:textId="4817C716" w:rsidR="001B5F59" w:rsidRPr="00FB36D4" w:rsidRDefault="001B5F59" w:rsidP="001B5F59">
            <w:pPr>
              <w:spacing w:after="0"/>
              <w:rPr>
                <w:sz w:val="20"/>
                <w:szCs w:val="20"/>
              </w:rPr>
            </w:pPr>
            <w:r w:rsidRPr="00FB36D4">
              <w:rPr>
                <w:sz w:val="20"/>
                <w:szCs w:val="20"/>
              </w:rPr>
              <w:t>Society of Cardiovascular Anaesthesiology</w:t>
            </w:r>
          </w:p>
        </w:tc>
        <w:tc>
          <w:tcPr>
            <w:tcW w:w="1539" w:type="dxa"/>
          </w:tcPr>
          <w:p w14:paraId="6425C509" w14:textId="2CC385F7" w:rsidR="001B5F59" w:rsidRPr="00FB36D4" w:rsidRDefault="001B5F59" w:rsidP="00902E35">
            <w:pPr>
              <w:rPr>
                <w:sz w:val="20"/>
                <w:szCs w:val="20"/>
              </w:rPr>
            </w:pPr>
            <w:r w:rsidRPr="00FB36D4">
              <w:rPr>
                <w:sz w:val="20"/>
                <w:szCs w:val="20"/>
              </w:rPr>
              <w:t xml:space="preserve">5 per day </w:t>
            </w:r>
          </w:p>
        </w:tc>
      </w:tr>
      <w:tr w:rsidR="00FB36D4" w14:paraId="26B709D6" w14:textId="77777777" w:rsidTr="7B8B9BCB">
        <w:trPr>
          <w:trHeight w:val="1519"/>
        </w:trPr>
        <w:tc>
          <w:tcPr>
            <w:tcW w:w="1255" w:type="dxa"/>
          </w:tcPr>
          <w:p w14:paraId="0C14BEA1" w14:textId="25048006" w:rsidR="001B5F59" w:rsidRPr="00FB36D4" w:rsidRDefault="00FB36D4" w:rsidP="00902E35">
            <w:pPr>
              <w:rPr>
                <w:sz w:val="20"/>
                <w:szCs w:val="20"/>
              </w:rPr>
            </w:pPr>
            <w:r>
              <w:rPr>
                <w:sz w:val="20"/>
                <w:szCs w:val="20"/>
              </w:rPr>
              <w:t>II</w:t>
            </w:r>
          </w:p>
        </w:tc>
        <w:tc>
          <w:tcPr>
            <w:tcW w:w="3690" w:type="dxa"/>
          </w:tcPr>
          <w:p w14:paraId="204D45FF" w14:textId="7122638D" w:rsidR="00A34D84" w:rsidRPr="00FB36D4" w:rsidRDefault="00A34D84" w:rsidP="00AA4A11">
            <w:pPr>
              <w:ind w:right="-105"/>
              <w:rPr>
                <w:sz w:val="20"/>
                <w:szCs w:val="20"/>
              </w:rPr>
            </w:pPr>
            <w:r w:rsidRPr="00FB36D4">
              <w:rPr>
                <w:sz w:val="20"/>
                <w:szCs w:val="20"/>
              </w:rPr>
              <w:t>International general cardiology meetings</w:t>
            </w:r>
          </w:p>
          <w:p w14:paraId="12E1DB8A" w14:textId="684FDDA7" w:rsidR="00A34D84" w:rsidRPr="00FB36D4" w:rsidRDefault="00A34D84" w:rsidP="00A34D84">
            <w:pPr>
              <w:rPr>
                <w:sz w:val="20"/>
                <w:szCs w:val="20"/>
              </w:rPr>
            </w:pPr>
            <w:r w:rsidRPr="00FB36D4">
              <w:rPr>
                <w:sz w:val="20"/>
                <w:szCs w:val="20"/>
              </w:rPr>
              <w:t>National/regional meetings with an echo focus</w:t>
            </w:r>
          </w:p>
        </w:tc>
        <w:tc>
          <w:tcPr>
            <w:tcW w:w="2867" w:type="dxa"/>
          </w:tcPr>
          <w:p w14:paraId="1BB39D05" w14:textId="1B328052" w:rsidR="00A34D84" w:rsidRPr="00FB36D4" w:rsidRDefault="00A34D84" w:rsidP="00902E35">
            <w:pPr>
              <w:rPr>
                <w:sz w:val="20"/>
                <w:szCs w:val="20"/>
              </w:rPr>
            </w:pPr>
            <w:r w:rsidRPr="00FB36D4">
              <w:rPr>
                <w:sz w:val="20"/>
                <w:szCs w:val="20"/>
              </w:rPr>
              <w:t>BCS, ECS, ACC</w:t>
            </w:r>
          </w:p>
          <w:p w14:paraId="60E98F87" w14:textId="71A22D6D" w:rsidR="00A34D84" w:rsidRPr="00FB36D4" w:rsidRDefault="00A34D84" w:rsidP="00A34D84">
            <w:pPr>
              <w:rPr>
                <w:sz w:val="20"/>
                <w:szCs w:val="20"/>
              </w:rPr>
            </w:pPr>
            <w:r w:rsidRPr="00FB36D4">
              <w:rPr>
                <w:sz w:val="20"/>
                <w:szCs w:val="20"/>
              </w:rPr>
              <w:t xml:space="preserve">Hammersmith Echo </w:t>
            </w:r>
            <w:r w:rsidR="00E1529E">
              <w:rPr>
                <w:sz w:val="20"/>
                <w:szCs w:val="20"/>
              </w:rPr>
              <w:t>Conference</w:t>
            </w:r>
            <w:r w:rsidRPr="00FB36D4">
              <w:rPr>
                <w:sz w:val="20"/>
                <w:szCs w:val="20"/>
              </w:rPr>
              <w:t xml:space="preserve"> Advanced Imaging</w:t>
            </w:r>
          </w:p>
          <w:p w14:paraId="7DB007AF" w14:textId="68DBCEB0" w:rsidR="00A34D84" w:rsidRPr="00FB36D4" w:rsidRDefault="00A34D84" w:rsidP="00902E35">
            <w:pPr>
              <w:rPr>
                <w:sz w:val="20"/>
                <w:szCs w:val="20"/>
              </w:rPr>
            </w:pPr>
            <w:r w:rsidRPr="00FB36D4">
              <w:rPr>
                <w:sz w:val="20"/>
                <w:szCs w:val="20"/>
              </w:rPr>
              <w:t>Regional rep day meetings</w:t>
            </w:r>
            <w:r w:rsidRPr="00FB36D4">
              <w:rPr>
                <w:sz w:val="20"/>
                <w:szCs w:val="20"/>
              </w:rPr>
              <w:tab/>
            </w:r>
          </w:p>
        </w:tc>
        <w:tc>
          <w:tcPr>
            <w:tcW w:w="1539" w:type="dxa"/>
          </w:tcPr>
          <w:p w14:paraId="6523BA82" w14:textId="7FDF9A5B" w:rsidR="001B5F59" w:rsidRPr="00FB36D4" w:rsidRDefault="00AA4A11" w:rsidP="00902E35">
            <w:pPr>
              <w:rPr>
                <w:sz w:val="20"/>
                <w:szCs w:val="20"/>
              </w:rPr>
            </w:pPr>
            <w:r w:rsidRPr="00FB36D4">
              <w:rPr>
                <w:sz w:val="20"/>
                <w:szCs w:val="20"/>
              </w:rPr>
              <w:t>3 per day</w:t>
            </w:r>
          </w:p>
        </w:tc>
      </w:tr>
      <w:tr w:rsidR="00FB36D4" w14:paraId="1E47A055" w14:textId="77777777" w:rsidTr="7B8B9BCB">
        <w:trPr>
          <w:trHeight w:val="1926"/>
        </w:trPr>
        <w:tc>
          <w:tcPr>
            <w:tcW w:w="1255" w:type="dxa"/>
          </w:tcPr>
          <w:p w14:paraId="57010CD7" w14:textId="15A62467" w:rsidR="001B5F59" w:rsidRPr="00FB36D4" w:rsidRDefault="00FB36D4" w:rsidP="00902E35">
            <w:pPr>
              <w:rPr>
                <w:sz w:val="20"/>
                <w:szCs w:val="20"/>
              </w:rPr>
            </w:pPr>
            <w:r>
              <w:rPr>
                <w:sz w:val="20"/>
                <w:szCs w:val="20"/>
              </w:rPr>
              <w:t>III</w:t>
            </w:r>
          </w:p>
        </w:tc>
        <w:tc>
          <w:tcPr>
            <w:tcW w:w="3690" w:type="dxa"/>
          </w:tcPr>
          <w:p w14:paraId="5C154655" w14:textId="2DB8C1EC" w:rsidR="001B5F59" w:rsidRDefault="00AA4A11" w:rsidP="00902E35">
            <w:pPr>
              <w:rPr>
                <w:sz w:val="20"/>
                <w:szCs w:val="20"/>
              </w:rPr>
            </w:pPr>
            <w:r w:rsidRPr="00FB36D4">
              <w:rPr>
                <w:sz w:val="20"/>
                <w:szCs w:val="20"/>
              </w:rPr>
              <w:t xml:space="preserve">Regional/local meetings with at least two hours of echo educational content: at least one speaker must be a </w:t>
            </w:r>
            <w:r w:rsidR="00F653BB">
              <w:rPr>
                <w:sz w:val="20"/>
                <w:szCs w:val="20"/>
              </w:rPr>
              <w:t>BSE-accredited</w:t>
            </w:r>
            <w:r w:rsidRPr="00FB36D4">
              <w:rPr>
                <w:sz w:val="20"/>
                <w:szCs w:val="20"/>
              </w:rPr>
              <w:t xml:space="preserve"> member</w:t>
            </w:r>
            <w:r w:rsidR="00FB36D4" w:rsidRPr="00FB36D4">
              <w:rPr>
                <w:sz w:val="20"/>
                <w:szCs w:val="20"/>
              </w:rPr>
              <w:t>.</w:t>
            </w:r>
          </w:p>
          <w:p w14:paraId="5E56737D" w14:textId="37380698" w:rsidR="00FB36D4" w:rsidRPr="00FB36D4" w:rsidRDefault="00FB36D4" w:rsidP="00FB36D4">
            <w:pPr>
              <w:rPr>
                <w:sz w:val="20"/>
                <w:szCs w:val="20"/>
              </w:rPr>
            </w:pPr>
          </w:p>
        </w:tc>
        <w:tc>
          <w:tcPr>
            <w:tcW w:w="2867" w:type="dxa"/>
          </w:tcPr>
          <w:p w14:paraId="35996504" w14:textId="614886F0" w:rsidR="001B5F59" w:rsidRPr="00FB36D4" w:rsidRDefault="00AA4A11" w:rsidP="00902E35">
            <w:pPr>
              <w:rPr>
                <w:sz w:val="20"/>
                <w:szCs w:val="20"/>
              </w:rPr>
            </w:pPr>
            <w:r w:rsidRPr="00FB36D4">
              <w:rPr>
                <w:sz w:val="20"/>
                <w:szCs w:val="20"/>
              </w:rPr>
              <w:t>Thames Valley Echo Discussion Group meeting</w:t>
            </w:r>
          </w:p>
        </w:tc>
        <w:tc>
          <w:tcPr>
            <w:tcW w:w="1539" w:type="dxa"/>
          </w:tcPr>
          <w:p w14:paraId="14600E00" w14:textId="77777777" w:rsidR="001B5F59" w:rsidRPr="00FB36D4" w:rsidRDefault="00AA4A11" w:rsidP="00902E35">
            <w:pPr>
              <w:rPr>
                <w:sz w:val="20"/>
                <w:szCs w:val="20"/>
              </w:rPr>
            </w:pPr>
            <w:r w:rsidRPr="00FB36D4">
              <w:rPr>
                <w:sz w:val="20"/>
                <w:szCs w:val="20"/>
              </w:rPr>
              <w:t>2 per day</w:t>
            </w:r>
          </w:p>
          <w:p w14:paraId="58C525CA" w14:textId="36F358E7" w:rsidR="00AA4A11" w:rsidRPr="00FB36D4" w:rsidRDefault="00FB36D4" w:rsidP="00FB36D4">
            <w:pPr>
              <w:rPr>
                <w:sz w:val="20"/>
                <w:szCs w:val="20"/>
              </w:rPr>
            </w:pPr>
            <w:r w:rsidRPr="00FB36D4">
              <w:rPr>
                <w:sz w:val="20"/>
                <w:szCs w:val="20"/>
              </w:rPr>
              <w:t>The m</w:t>
            </w:r>
            <w:r w:rsidR="00AA4A11" w:rsidRPr="00FB36D4">
              <w:rPr>
                <w:sz w:val="20"/>
                <w:szCs w:val="20"/>
              </w:rPr>
              <w:t xml:space="preserve">aximum contribution to </w:t>
            </w:r>
            <w:r w:rsidR="003C2C2F">
              <w:rPr>
                <w:sz w:val="20"/>
                <w:szCs w:val="20"/>
              </w:rPr>
              <w:t xml:space="preserve">the </w:t>
            </w:r>
            <w:r w:rsidR="00AA4A11" w:rsidRPr="00FB36D4">
              <w:rPr>
                <w:sz w:val="20"/>
                <w:szCs w:val="20"/>
              </w:rPr>
              <w:t>five</w:t>
            </w:r>
            <w:r w:rsidRPr="00FB36D4">
              <w:rPr>
                <w:sz w:val="20"/>
                <w:szCs w:val="20"/>
              </w:rPr>
              <w:t>-</w:t>
            </w:r>
            <w:r w:rsidR="00AA4A11" w:rsidRPr="00FB36D4">
              <w:rPr>
                <w:sz w:val="20"/>
                <w:szCs w:val="20"/>
              </w:rPr>
              <w:t>yearly re-accreditation cycle = 10</w:t>
            </w:r>
          </w:p>
        </w:tc>
      </w:tr>
    </w:tbl>
    <w:p w14:paraId="04CAF690" w14:textId="77777777" w:rsidR="00902E35" w:rsidRDefault="00902E35" w:rsidP="00902E35"/>
    <w:p w14:paraId="2FAC8461" w14:textId="20FE0B14" w:rsidR="00902E35" w:rsidRDefault="00902E35" w:rsidP="00902E35">
      <w:r>
        <w:t xml:space="preserve">*Please note, </w:t>
      </w:r>
      <w:r w:rsidR="00974DBB">
        <w:t xml:space="preserve">that </w:t>
      </w:r>
      <w:r>
        <w:t xml:space="preserve">this table has been created for guidance only. </w:t>
      </w:r>
      <w:r w:rsidR="00FB36D4">
        <w:t>Please view our BSE Points List online for a full and accurate list of courses that</w:t>
      </w:r>
      <w:r>
        <w:t xml:space="preserve"> have been awarded BSE Points, please view our </w:t>
      </w:r>
      <w:hyperlink r:id="rId10" w:history="1">
        <w:r w:rsidRPr="00AA4A11">
          <w:rPr>
            <w:rStyle w:val="Hyperlink"/>
          </w:rPr>
          <w:t>BSE Points List</w:t>
        </w:r>
      </w:hyperlink>
      <w:r w:rsidR="00AA4A11">
        <w:t xml:space="preserve"> online</w:t>
      </w:r>
      <w:r>
        <w:t>.</w:t>
      </w:r>
    </w:p>
    <w:p w14:paraId="66F94A47" w14:textId="5839F786" w:rsidR="008C61B7" w:rsidRPr="00D056AC" w:rsidRDefault="2478AD7E" w:rsidP="7B8B9BCB">
      <w:r w:rsidRPr="7B8B9BCB">
        <w:t xml:space="preserve">For courses not listed on the points list, please contact the course </w:t>
      </w:r>
      <w:proofErr w:type="gramStart"/>
      <w:r w:rsidRPr="7B8B9BCB">
        <w:t>organisers</w:t>
      </w:r>
      <w:proofErr w:type="gramEnd"/>
      <w:r w:rsidRPr="7B8B9BCB">
        <w:t xml:space="preserve"> </w:t>
      </w:r>
      <w:r w:rsidR="0BC17877" w:rsidRPr="7B8B9BCB">
        <w:t xml:space="preserve">and request </w:t>
      </w:r>
      <w:r w:rsidR="76BB646F" w:rsidRPr="7B8B9BCB">
        <w:t xml:space="preserve">them to apply for BSE points by </w:t>
      </w:r>
      <w:r w:rsidR="6C11166A" w:rsidRPr="7B8B9BCB">
        <w:t>visiting</w:t>
      </w:r>
      <w:r w:rsidR="098CA861" w:rsidRPr="7B8B9BCB">
        <w:t xml:space="preserve"> the Events section of </w:t>
      </w:r>
      <w:hyperlink r:id="rId11">
        <w:r w:rsidR="098CA861" w:rsidRPr="7B8B9BCB">
          <w:rPr>
            <w:rStyle w:val="Hyperlink"/>
          </w:rPr>
          <w:t>www.bsecho.org.</w:t>
        </w:r>
      </w:hyperlink>
      <w:r w:rsidR="098CA861" w:rsidRPr="7B8B9BCB">
        <w:t xml:space="preserve"> </w:t>
      </w:r>
    </w:p>
    <w:p w14:paraId="6FA16AE7" w14:textId="7C21E5D8" w:rsidR="008C61B7" w:rsidRPr="00D056AC" w:rsidRDefault="415A1214" w:rsidP="7B8B9BCB">
      <w:r w:rsidRPr="7B8B9BCB">
        <w:lastRenderedPageBreak/>
        <w:t>Applicants who have attended events</w:t>
      </w:r>
      <w:r w:rsidR="76BB646F" w:rsidRPr="7B8B9BCB">
        <w:t xml:space="preserve"> which have not been awarded </w:t>
      </w:r>
      <w:r w:rsidR="31BF0447" w:rsidRPr="7B8B9BCB">
        <w:t xml:space="preserve">BSE points should </w:t>
      </w:r>
      <w:r w:rsidR="22BA7F1E" w:rsidRPr="7B8B9BCB">
        <w:t>include</w:t>
      </w:r>
      <w:r w:rsidR="31BF0447" w:rsidRPr="7B8B9BCB">
        <w:t xml:space="preserve"> the full course programme, along</w:t>
      </w:r>
      <w:r w:rsidR="6C11166A" w:rsidRPr="7B8B9BCB">
        <w:t xml:space="preserve"> </w:t>
      </w:r>
      <w:r w:rsidR="281E014B" w:rsidRPr="7B8B9BCB">
        <w:t>with proof of attendance</w:t>
      </w:r>
      <w:r w:rsidR="565308D9" w:rsidRPr="7B8B9BCB">
        <w:t xml:space="preserve"> with their application</w:t>
      </w:r>
      <w:r w:rsidR="281E014B" w:rsidRPr="7B8B9BCB">
        <w:t xml:space="preserve">. </w:t>
      </w:r>
    </w:p>
    <w:p w14:paraId="190DC212" w14:textId="3FDAF9CB" w:rsidR="00FB36D4" w:rsidRDefault="00FB36D4" w:rsidP="00902E35"/>
    <w:p w14:paraId="3F054D4B" w14:textId="1FC5B5FA" w:rsidR="008C61B7" w:rsidRDefault="4A88D173" w:rsidP="008C61B7">
      <w:pPr>
        <w:pStyle w:val="Heading2"/>
      </w:pPr>
      <w:r>
        <w:t xml:space="preserve">Online </w:t>
      </w:r>
      <w:r w:rsidR="2481A5F2">
        <w:t>learning modules</w:t>
      </w:r>
      <w:r>
        <w:t xml:space="preserve"> (eLearning)</w:t>
      </w:r>
    </w:p>
    <w:p w14:paraId="6AB86301" w14:textId="0E8BCF7F" w:rsidR="00902E35" w:rsidRDefault="2481A5F2" w:rsidP="00902E35">
      <w:r>
        <w:t xml:space="preserve">The BSE offers a rotating series of </w:t>
      </w:r>
      <w:hyperlink r:id="rId12">
        <w:r w:rsidR="4A88D173" w:rsidRPr="7B8B9BCB">
          <w:rPr>
            <w:rStyle w:val="Hyperlink"/>
          </w:rPr>
          <w:t>Online</w:t>
        </w:r>
        <w:r w:rsidRPr="7B8B9BCB">
          <w:rPr>
            <w:rStyle w:val="Hyperlink"/>
          </w:rPr>
          <w:t xml:space="preserve"> Learning Modules</w:t>
        </w:r>
      </w:hyperlink>
      <w:r w:rsidR="34A46630">
        <w:t>;</w:t>
      </w:r>
      <w:r w:rsidR="4A88D173">
        <w:t xml:space="preserve"> please visit the Education section of </w:t>
      </w:r>
      <w:hyperlink r:id="rId13">
        <w:r w:rsidR="4A88D173" w:rsidRPr="7B8B9BCB">
          <w:rPr>
            <w:rStyle w:val="Hyperlink"/>
          </w:rPr>
          <w:t>www.bsecho.org</w:t>
        </w:r>
      </w:hyperlink>
      <w:r w:rsidR="4A88D173">
        <w:t xml:space="preserve"> for further information. </w:t>
      </w:r>
    </w:p>
    <w:p w14:paraId="2AEE7AE9" w14:textId="7A4538A6" w:rsidR="00902E35" w:rsidRDefault="00902E35" w:rsidP="008C61B7">
      <w:pPr>
        <w:pStyle w:val="Heading2"/>
      </w:pPr>
      <w:r>
        <w:t>Writing for publication in the journals of the BSE</w:t>
      </w:r>
    </w:p>
    <w:p w14:paraId="19EE076D" w14:textId="3F3D8A67" w:rsidR="00902E35" w:rsidRDefault="003C2C2F" w:rsidP="00902E35">
      <w:r>
        <w:t>T</w:t>
      </w:r>
      <w:r w:rsidR="00902E35">
        <w:t>o recognise the wider and in-depth reading associated with writing for publication, BSE re</w:t>
      </w:r>
      <w:r w:rsidR="00FB36D4">
        <w:t>-</w:t>
      </w:r>
      <w:r w:rsidR="00902E35">
        <w:t>accreditation points for papers/articles published in either ECHO or Echo Research and Practice (ERP) can be claimed as follows up to a maximum of 16 points per re</w:t>
      </w:r>
      <w:r w:rsidR="00FB36D4">
        <w:t>-</w:t>
      </w:r>
      <w:r w:rsidR="00902E35">
        <w:t>accreditation cycle:</w:t>
      </w:r>
    </w:p>
    <w:p w14:paraId="2B8B5DFC" w14:textId="58C2A9D7" w:rsidR="003C2C2F" w:rsidRDefault="4A88D173" w:rsidP="7B8B9BCB">
      <w:r>
        <w:rPr>
          <w:noProof/>
        </w:rPr>
        <w:drawing>
          <wp:inline distT="0" distB="0" distL="0" distR="0" wp14:anchorId="0CB8D7BD" wp14:editId="305E3E35">
            <wp:extent cx="5723662" cy="1866668"/>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14">
                      <a:extLst>
                        <a:ext uri="{28A0092B-C50C-407E-A947-70E740481C1C}">
                          <a14:useLocalDpi xmlns:a14="http://schemas.microsoft.com/office/drawing/2010/main" val="0"/>
                        </a:ext>
                      </a:extLst>
                    </a:blip>
                    <a:stretch>
                      <a:fillRect/>
                    </a:stretch>
                  </pic:blipFill>
                  <pic:spPr>
                    <a:xfrm>
                      <a:off x="0" y="0"/>
                      <a:ext cx="5723662" cy="1866668"/>
                    </a:xfrm>
                    <a:prstGeom prst="rect">
                      <a:avLst/>
                    </a:prstGeom>
                  </pic:spPr>
                </pic:pic>
              </a:graphicData>
            </a:graphic>
          </wp:inline>
        </w:drawing>
      </w:r>
    </w:p>
    <w:p w14:paraId="48A25CA7" w14:textId="0706D0F8" w:rsidR="00902E35" w:rsidRDefault="00902E35" w:rsidP="008C61B7">
      <w:pPr>
        <w:pStyle w:val="Heading2"/>
      </w:pPr>
      <w:r>
        <w:t>Notification of outcome:</w:t>
      </w:r>
    </w:p>
    <w:p w14:paraId="2296F13C" w14:textId="4F92700B" w:rsidR="00902E35" w:rsidRDefault="00FB36D4" w:rsidP="00902E35">
      <w:r>
        <w:t>If</w:t>
      </w:r>
      <w:r w:rsidR="00902E35">
        <w:t xml:space="preserve"> an application lacks sufficient information, the </w:t>
      </w:r>
      <w:r w:rsidR="00E467B6">
        <w:t>a</w:t>
      </w:r>
      <w:r w:rsidR="00490FC5">
        <w:t xml:space="preserve">ccreditation team will contact the </w:t>
      </w:r>
      <w:r w:rsidR="00E467B6">
        <w:t>applicant</w:t>
      </w:r>
      <w:r w:rsidR="00902E35">
        <w:t xml:space="preserve"> to request the </w:t>
      </w:r>
      <w:r w:rsidR="0007483C">
        <w:t xml:space="preserve">missing </w:t>
      </w:r>
      <w:r w:rsidR="00902E35">
        <w:t xml:space="preserve">information. The correct information must be available to be processed before the deadline of six months following the expiry of the previous accreditation </w:t>
      </w:r>
      <w:r w:rsidR="00490FC5">
        <w:t>five-year</w:t>
      </w:r>
      <w:r w:rsidR="00902E35">
        <w:t xml:space="preserve"> period.</w:t>
      </w:r>
    </w:p>
    <w:p w14:paraId="13949F40" w14:textId="7E87D326" w:rsidR="00902E35" w:rsidRDefault="2481A5F2" w:rsidP="00902E35">
      <w:r>
        <w:t>Application processing time is six to eight weeks; please factor this into the timing of your application and the final deadline for re</w:t>
      </w:r>
      <w:r w:rsidR="34A46630">
        <w:t>-</w:t>
      </w:r>
      <w:r>
        <w:t>accreditation</w:t>
      </w:r>
      <w:r w:rsidR="51F32835">
        <w:t>.</w:t>
      </w:r>
      <w:r w:rsidR="4A88D173">
        <w:t xml:space="preserve"> </w:t>
      </w:r>
    </w:p>
    <w:p w14:paraId="6A993591" w14:textId="63BE4CA6" w:rsidR="0005401F" w:rsidRDefault="2481A5F2" w:rsidP="00902E35">
      <w:r>
        <w:t>Applicants will be notified</w:t>
      </w:r>
      <w:r w:rsidR="29098E68">
        <w:t xml:space="preserve"> of the application outcome</w:t>
      </w:r>
      <w:r>
        <w:t xml:space="preserve"> </w:t>
      </w:r>
      <w:r w:rsidR="48021A18">
        <w:t>by</w:t>
      </w:r>
      <w:r w:rsidR="3491EEE3">
        <w:t xml:space="preserve"> email</w:t>
      </w:r>
      <w:r>
        <w:t xml:space="preserve"> </w:t>
      </w:r>
      <w:r w:rsidR="4A88D173">
        <w:t xml:space="preserve">before the expiry of the </w:t>
      </w:r>
      <w:r w:rsidR="34A46630">
        <w:t>curr</w:t>
      </w:r>
      <w:r w:rsidR="4A88D173">
        <w:t>ent accreditation</w:t>
      </w:r>
      <w:r>
        <w:t xml:space="preserve">. Successful applicants will </w:t>
      </w:r>
      <w:r w:rsidR="471201A2">
        <w:t>receive</w:t>
      </w:r>
      <w:r w:rsidR="34A46630">
        <w:t xml:space="preserve"> a</w:t>
      </w:r>
      <w:r>
        <w:t xml:space="preserve"> </w:t>
      </w:r>
      <w:r w:rsidR="4A88D173">
        <w:t>re</w:t>
      </w:r>
      <w:r w:rsidR="34A46630">
        <w:t>-</w:t>
      </w:r>
      <w:r>
        <w:t xml:space="preserve">accreditation </w:t>
      </w:r>
      <w:r w:rsidR="67AE7399">
        <w:t>e-</w:t>
      </w:r>
      <w:r>
        <w:t>certificate</w:t>
      </w:r>
      <w:r w:rsidR="4A88D173">
        <w:t xml:space="preserve"> uploaded</w:t>
      </w:r>
      <w:r w:rsidR="0CC7D1C9">
        <w:t xml:space="preserve"> to their </w:t>
      </w:r>
      <w:hyperlink r:id="rId15">
        <w:r w:rsidR="0CC7D1C9" w:rsidRPr="7B8B9BCB">
          <w:rPr>
            <w:rStyle w:val="Hyperlink"/>
          </w:rPr>
          <w:t>BSE profile</w:t>
        </w:r>
        <w:r w:rsidR="7B86A195" w:rsidRPr="7B8B9BCB">
          <w:rPr>
            <w:rStyle w:val="Hyperlink"/>
          </w:rPr>
          <w:t>.</w:t>
        </w:r>
      </w:hyperlink>
    </w:p>
    <w:p w14:paraId="5D2D8BBF" w14:textId="31519BE5" w:rsidR="7B8B9BCB" w:rsidRDefault="7B8B9BCB" w:rsidP="7B8B9BCB"/>
    <w:p w14:paraId="27442F00" w14:textId="21FA140D" w:rsidR="00902E35" w:rsidRDefault="00902E35" w:rsidP="008C61B7">
      <w:pPr>
        <w:pStyle w:val="Heading2"/>
      </w:pPr>
      <w:r>
        <w:t>Appeals/false claims:</w:t>
      </w:r>
    </w:p>
    <w:p w14:paraId="7DCBD72E" w14:textId="46709827" w:rsidR="00902E35" w:rsidRDefault="00902E35" w:rsidP="00902E35">
      <w:r>
        <w:t>Members have the right to appeal a decision to deny re</w:t>
      </w:r>
      <w:r w:rsidR="00FB36D4">
        <w:t>-</w:t>
      </w:r>
      <w:r>
        <w:t xml:space="preserve">accreditation. The application should be made in writing to the Chair of </w:t>
      </w:r>
      <w:r w:rsidR="004165BF">
        <w:t>Accreditation</w:t>
      </w:r>
      <w:r>
        <w:t>, accompanied by supporting documentation using the appeals form</w:t>
      </w:r>
      <w:r w:rsidR="00FB36D4">
        <w:t xml:space="preserve"> on </w:t>
      </w:r>
      <w:hyperlink r:id="rId16" w:history="1">
        <w:r w:rsidR="00FB36D4" w:rsidRPr="003B5406">
          <w:rPr>
            <w:rStyle w:val="Hyperlink"/>
          </w:rPr>
          <w:t>www.bsecho.org</w:t>
        </w:r>
      </w:hyperlink>
      <w:r w:rsidR="00FB36D4">
        <w:t xml:space="preserve">. </w:t>
      </w:r>
    </w:p>
    <w:p w14:paraId="12B7B25C" w14:textId="2922A994" w:rsidR="00902E35" w:rsidRDefault="00902E35" w:rsidP="00902E35">
      <w:r>
        <w:t>Appeal applications must be received within 60 days of notification of the decision to deny re</w:t>
      </w:r>
      <w:r w:rsidR="00FB36D4">
        <w:t>-</w:t>
      </w:r>
      <w:r>
        <w:t>accreditation and must clearly state the reason for appeal. Receipt of appeals will be acknowledged in writing within two weeks of receipt.</w:t>
      </w:r>
    </w:p>
    <w:p w14:paraId="012E737B" w14:textId="0F287FFD" w:rsidR="00902E35" w:rsidRDefault="00902E35" w:rsidP="00902E35">
      <w:r>
        <w:lastRenderedPageBreak/>
        <w:t xml:space="preserve">Appeal documents will be anonymised and presented to the BSE Council by the </w:t>
      </w:r>
      <w:r w:rsidR="00A5376F">
        <w:t>Chair of Accreditation</w:t>
      </w:r>
      <w:r>
        <w:t xml:space="preserve"> for consideration. For this reason, there may be a delay of up to four months before a decision is made due to the frequency of Council meetings. The accreditation status of the applicant will be frozen pending the outcome of the appeal. The applicant will be informed in writing </w:t>
      </w:r>
      <w:r w:rsidR="00347F67">
        <w:t xml:space="preserve">of </w:t>
      </w:r>
      <w:r>
        <w:t>the</w:t>
      </w:r>
      <w:r w:rsidR="00347F67">
        <w:t xml:space="preserve"> appeal</w:t>
      </w:r>
      <w:r>
        <w:t xml:space="preserve"> outcome within two weeks of the </w:t>
      </w:r>
      <w:r w:rsidR="00FB36D4">
        <w:t>council's decision</w:t>
      </w:r>
      <w:r>
        <w:t>.</w:t>
      </w:r>
    </w:p>
    <w:p w14:paraId="1912C3FA" w14:textId="66C8CD86" w:rsidR="00902E35" w:rsidRDefault="2481A5F2" w:rsidP="00902E35">
      <w:r>
        <w:t>If it can be shown beyond reasonable doubt that in pursuit of re</w:t>
      </w:r>
      <w:r w:rsidR="695B42AD">
        <w:t>-</w:t>
      </w:r>
      <w:r>
        <w:t>accreditation</w:t>
      </w:r>
      <w:r w:rsidR="34A46630">
        <w:t>,</w:t>
      </w:r>
      <w:r>
        <w:t xml:space="preserve"> a member has knowingly made a false claim to satisfy any re</w:t>
      </w:r>
      <w:r w:rsidR="34A46630">
        <w:t>-</w:t>
      </w:r>
      <w:r>
        <w:t>accreditation requirements</w:t>
      </w:r>
      <w:r w:rsidR="34A46630">
        <w:t>,</w:t>
      </w:r>
      <w:r>
        <w:t xml:space="preserve"> </w:t>
      </w:r>
      <w:r w:rsidR="3C64BAA0">
        <w:t>they</w:t>
      </w:r>
      <w:r>
        <w:t xml:space="preserve"> will be expelled from the society, and any existing accreditations will be revoked</w:t>
      </w:r>
      <w:r w:rsidR="34A46630">
        <w:t>.</w:t>
      </w:r>
      <w:r>
        <w:t xml:space="preserve"> </w:t>
      </w:r>
      <w:r w:rsidR="34A46630">
        <w:t>T</w:t>
      </w:r>
      <w:r>
        <w:t xml:space="preserve">his may have medico-legal ramifications for any echo-based activity </w:t>
      </w:r>
      <w:r w:rsidR="34A46630">
        <w:t>based on</w:t>
      </w:r>
      <w:r>
        <w:t xml:space="preserve"> a false claim to satisfy the Society</w:t>
      </w:r>
      <w:r w:rsidR="34A46630">
        <w:t>'</w:t>
      </w:r>
      <w:r>
        <w:t>s criteria for re</w:t>
      </w:r>
      <w:r w:rsidR="34A46630">
        <w:t>-</w:t>
      </w:r>
      <w:r>
        <w:t>accreditation.</w:t>
      </w:r>
    </w:p>
    <w:p w14:paraId="5032AEBC" w14:textId="5F228F48" w:rsidR="7B8B9BCB" w:rsidRDefault="7B8B9BCB" w:rsidP="7B8B9BCB">
      <w:pPr>
        <w:rPr>
          <w:b/>
          <w:bCs/>
        </w:rPr>
      </w:pPr>
    </w:p>
    <w:p w14:paraId="3B892A52" w14:textId="7EA2F439" w:rsidR="7B8B9BCB" w:rsidRDefault="7B8B9BCB" w:rsidP="7B8B9BCB">
      <w:pPr>
        <w:rPr>
          <w:b/>
          <w:bCs/>
        </w:rPr>
      </w:pPr>
    </w:p>
    <w:p w14:paraId="48B0F53C" w14:textId="0EF707ED" w:rsidR="7B8B9BCB" w:rsidRDefault="7B8B9BCB" w:rsidP="7B8B9BCB">
      <w:pPr>
        <w:rPr>
          <w:b/>
          <w:bCs/>
        </w:rPr>
      </w:pPr>
    </w:p>
    <w:p w14:paraId="232FC58C" w14:textId="7ADC665A" w:rsidR="7B8B9BCB" w:rsidRDefault="7B8B9BCB" w:rsidP="7B8B9BCB">
      <w:pPr>
        <w:rPr>
          <w:b/>
          <w:bCs/>
        </w:rPr>
      </w:pPr>
    </w:p>
    <w:p w14:paraId="76D2002C" w14:textId="59612184" w:rsidR="00902E35" w:rsidRPr="004165BF" w:rsidRDefault="00902E35" w:rsidP="00902E35">
      <w:pPr>
        <w:rPr>
          <w:b/>
          <w:bCs/>
        </w:rPr>
      </w:pPr>
      <w:r w:rsidRPr="004165BF">
        <w:rPr>
          <w:b/>
          <w:bCs/>
        </w:rPr>
        <w:t>Please complete the re</w:t>
      </w:r>
      <w:r w:rsidR="00FB36D4" w:rsidRPr="004165BF">
        <w:rPr>
          <w:b/>
          <w:bCs/>
        </w:rPr>
        <w:t>-</w:t>
      </w:r>
      <w:r w:rsidRPr="004165BF">
        <w:rPr>
          <w:b/>
          <w:bCs/>
        </w:rPr>
        <w:t>accreditation application form</w:t>
      </w:r>
      <w:r w:rsidR="004165BF">
        <w:rPr>
          <w:b/>
          <w:bCs/>
        </w:rPr>
        <w:t xml:space="preserve"> on page 7</w:t>
      </w:r>
      <w:r w:rsidRPr="004165BF">
        <w:rPr>
          <w:b/>
          <w:bCs/>
        </w:rPr>
        <w:t xml:space="preserve"> </w:t>
      </w:r>
      <w:r w:rsidR="00FB36D4" w:rsidRPr="004165BF">
        <w:rPr>
          <w:b/>
          <w:bCs/>
        </w:rPr>
        <w:t>following</w:t>
      </w:r>
      <w:r w:rsidRPr="004165BF">
        <w:rPr>
          <w:b/>
          <w:bCs/>
        </w:rPr>
        <w:t xml:space="preserve"> the above guidelines.</w:t>
      </w:r>
    </w:p>
    <w:p w14:paraId="46CA6136" w14:textId="5D002277" w:rsidR="004F4DF2" w:rsidRDefault="004F4DF2" w:rsidP="00902E35"/>
    <w:p w14:paraId="693724DE" w14:textId="038E393C" w:rsidR="004F4DF2" w:rsidRDefault="004F4DF2" w:rsidP="00902E35"/>
    <w:p w14:paraId="02366B72" w14:textId="7CC4B42D" w:rsidR="004F4DF2" w:rsidRDefault="004F4DF2" w:rsidP="00902E35"/>
    <w:p w14:paraId="2141124C" w14:textId="5867A009" w:rsidR="004F4DF2" w:rsidRDefault="004F4DF2" w:rsidP="00902E35"/>
    <w:p w14:paraId="1A735C7A" w14:textId="56AF7AAD" w:rsidR="004F4DF2" w:rsidRDefault="004F4DF2" w:rsidP="00902E35"/>
    <w:p w14:paraId="25022E31" w14:textId="5FB2E47E" w:rsidR="004F4DF2" w:rsidRDefault="004F4DF2" w:rsidP="00902E35"/>
    <w:p w14:paraId="6CF495AE" w14:textId="7E1F213A" w:rsidR="004F4DF2" w:rsidRDefault="004F4DF2" w:rsidP="00902E35"/>
    <w:p w14:paraId="0B4AB95E" w14:textId="4CB5F209" w:rsidR="004F4DF2" w:rsidRDefault="004F4DF2" w:rsidP="00902E35"/>
    <w:p w14:paraId="7B132785" w14:textId="28E01ADF" w:rsidR="004F4DF2" w:rsidRDefault="004F4DF2" w:rsidP="00902E35"/>
    <w:p w14:paraId="387392BC" w14:textId="44D11934" w:rsidR="004F4DF2" w:rsidRDefault="004F4DF2" w:rsidP="00902E35"/>
    <w:p w14:paraId="0BF89179" w14:textId="59F18CC6" w:rsidR="003C2C2F" w:rsidRDefault="003C2C2F" w:rsidP="00902E35"/>
    <w:p w14:paraId="46322B79" w14:textId="77777777" w:rsidR="00C80C88" w:rsidRDefault="00C80C88" w:rsidP="00902E35"/>
    <w:p w14:paraId="4BDCA9C1" w14:textId="77777777" w:rsidR="00C80C88" w:rsidRDefault="00C80C88" w:rsidP="00902E35"/>
    <w:p w14:paraId="3AE08660" w14:textId="3AF70A20" w:rsidR="00902E35" w:rsidRDefault="00902E35" w:rsidP="7B8B9BCB"/>
    <w:p w14:paraId="7275255B" w14:textId="77777777" w:rsidR="00BB0440" w:rsidRDefault="00BB0440" w:rsidP="7B8B9BCB"/>
    <w:p w14:paraId="5BFF2E92" w14:textId="77777777" w:rsidR="00BB0440" w:rsidRPr="00FB36D4" w:rsidRDefault="00BB0440" w:rsidP="7B8B9BCB"/>
    <w:p w14:paraId="2E5F3E4A" w14:textId="02E057DF" w:rsidR="00902E35" w:rsidRPr="00FB36D4" w:rsidRDefault="2481A5F2" w:rsidP="0005401F">
      <w:pPr>
        <w:pStyle w:val="Heading1"/>
        <w:rPr>
          <w:b/>
          <w:bCs/>
        </w:rPr>
      </w:pPr>
      <w:r w:rsidRPr="7B8B9BCB">
        <w:rPr>
          <w:b/>
          <w:bCs/>
        </w:rPr>
        <w:lastRenderedPageBreak/>
        <w:t>Application for Re</w:t>
      </w:r>
      <w:r w:rsidR="34A46630" w:rsidRPr="7B8B9BCB">
        <w:rPr>
          <w:b/>
          <w:bCs/>
        </w:rPr>
        <w:t>-</w:t>
      </w:r>
      <w:r w:rsidRPr="7B8B9BCB">
        <w:rPr>
          <w:b/>
          <w:bCs/>
        </w:rPr>
        <w:t>accreditation: all sub-speciality proficiencies</w:t>
      </w:r>
    </w:p>
    <w:p w14:paraId="7A98796E" w14:textId="037EC5B8" w:rsidR="00902E35" w:rsidRPr="00FB36D4" w:rsidRDefault="2481A5F2" w:rsidP="7B8B9BCB">
      <w:pPr>
        <w:pStyle w:val="Heading2"/>
        <w:rPr>
          <w:b/>
          <w:bCs/>
          <w:sz w:val="22"/>
          <w:szCs w:val="22"/>
        </w:rPr>
      </w:pPr>
      <w:r w:rsidRPr="7B8B9BCB">
        <w:rPr>
          <w:b/>
          <w:bCs/>
          <w:sz w:val="22"/>
          <w:szCs w:val="22"/>
        </w:rPr>
        <w:t>Personal details:</w:t>
      </w:r>
    </w:p>
    <w:p w14:paraId="6DBBFB55" w14:textId="567B3C2D" w:rsidR="00902E35" w:rsidRDefault="2481A5F2" w:rsidP="7B8B9BCB">
      <w:pPr>
        <w:pStyle w:val="ListParagraph"/>
        <w:numPr>
          <w:ilvl w:val="0"/>
          <w:numId w:val="10"/>
        </w:numPr>
        <w:spacing w:after="0" w:line="240" w:lineRule="auto"/>
        <w:rPr>
          <w:sz w:val="20"/>
          <w:szCs w:val="20"/>
        </w:rPr>
      </w:pPr>
      <w:r w:rsidRPr="7B8B9BCB">
        <w:rPr>
          <w:sz w:val="20"/>
          <w:szCs w:val="20"/>
        </w:rPr>
        <w:t>Title (Dr/Mr/Mrs/Miss/Ms/Prof):</w:t>
      </w:r>
      <w:r w:rsidR="00902E35">
        <w:tab/>
      </w:r>
    </w:p>
    <w:p w14:paraId="78DDB023" w14:textId="6E006C3D" w:rsidR="00902E35" w:rsidRDefault="2481A5F2" w:rsidP="7B8B9BCB">
      <w:pPr>
        <w:pStyle w:val="ListParagraph"/>
        <w:numPr>
          <w:ilvl w:val="0"/>
          <w:numId w:val="10"/>
        </w:numPr>
        <w:spacing w:after="0" w:line="240" w:lineRule="auto"/>
        <w:rPr>
          <w:sz w:val="20"/>
          <w:szCs w:val="20"/>
        </w:rPr>
      </w:pPr>
      <w:r w:rsidRPr="7B8B9BCB">
        <w:rPr>
          <w:sz w:val="20"/>
          <w:szCs w:val="20"/>
        </w:rPr>
        <w:t>Name (as registered on account):</w:t>
      </w:r>
      <w:r w:rsidR="00902E35">
        <w:tab/>
      </w:r>
      <w:r w:rsidR="00902E35">
        <w:tab/>
      </w:r>
      <w:r w:rsidR="00902E35">
        <w:tab/>
      </w:r>
    </w:p>
    <w:p w14:paraId="06B062F2" w14:textId="13024C94" w:rsidR="00902E35" w:rsidRDefault="2481A5F2" w:rsidP="7B8B9BCB">
      <w:pPr>
        <w:pStyle w:val="ListParagraph"/>
        <w:numPr>
          <w:ilvl w:val="0"/>
          <w:numId w:val="10"/>
        </w:numPr>
        <w:spacing w:after="0" w:line="240" w:lineRule="auto"/>
        <w:rPr>
          <w:sz w:val="20"/>
          <w:szCs w:val="20"/>
        </w:rPr>
      </w:pPr>
      <w:r w:rsidRPr="7B8B9BCB">
        <w:rPr>
          <w:sz w:val="20"/>
          <w:szCs w:val="20"/>
        </w:rPr>
        <w:t>BSE</w:t>
      </w:r>
      <w:r w:rsidR="038DB5F6" w:rsidRPr="7B8B9BCB">
        <w:rPr>
          <w:sz w:val="20"/>
          <w:szCs w:val="20"/>
        </w:rPr>
        <w:t xml:space="preserve"> ID</w:t>
      </w:r>
      <w:r w:rsidRPr="7B8B9BCB">
        <w:rPr>
          <w:sz w:val="20"/>
          <w:szCs w:val="20"/>
        </w:rPr>
        <w:t xml:space="preserve"> Number:</w:t>
      </w:r>
      <w:r w:rsidR="00902E35">
        <w:tab/>
      </w:r>
    </w:p>
    <w:p w14:paraId="5A185BF6" w14:textId="024DDBDE" w:rsidR="00902E35" w:rsidRDefault="2481A5F2" w:rsidP="7B8B9BCB">
      <w:pPr>
        <w:pStyle w:val="ListParagraph"/>
        <w:numPr>
          <w:ilvl w:val="0"/>
          <w:numId w:val="10"/>
        </w:numPr>
        <w:spacing w:after="0" w:line="240" w:lineRule="auto"/>
        <w:rPr>
          <w:sz w:val="18"/>
          <w:szCs w:val="18"/>
        </w:rPr>
      </w:pPr>
      <w:r w:rsidRPr="7B8B9BCB">
        <w:rPr>
          <w:sz w:val="20"/>
          <w:szCs w:val="20"/>
        </w:rPr>
        <w:t xml:space="preserve">Registered Correspondence Address: </w:t>
      </w:r>
    </w:p>
    <w:p w14:paraId="7F0F8D4A" w14:textId="2E77EFFD" w:rsidR="004F4DF2" w:rsidRDefault="2481A5F2" w:rsidP="7B8B9BCB">
      <w:pPr>
        <w:pStyle w:val="ListParagraph"/>
        <w:numPr>
          <w:ilvl w:val="0"/>
          <w:numId w:val="10"/>
        </w:numPr>
        <w:spacing w:after="0" w:line="240" w:lineRule="auto"/>
        <w:rPr>
          <w:sz w:val="18"/>
          <w:szCs w:val="18"/>
        </w:rPr>
      </w:pPr>
      <w:r w:rsidRPr="7B8B9BCB">
        <w:rPr>
          <w:sz w:val="20"/>
          <w:szCs w:val="20"/>
        </w:rPr>
        <w:t xml:space="preserve">Registered Correspondence E-mail: </w:t>
      </w:r>
    </w:p>
    <w:p w14:paraId="738CCE25" w14:textId="25C1B0F7" w:rsidR="00902E35" w:rsidRDefault="2481A5F2" w:rsidP="7B8B9BCB">
      <w:pPr>
        <w:pStyle w:val="ListParagraph"/>
        <w:numPr>
          <w:ilvl w:val="0"/>
          <w:numId w:val="10"/>
        </w:numPr>
        <w:spacing w:after="0" w:line="240" w:lineRule="auto"/>
        <w:rPr>
          <w:sz w:val="18"/>
          <w:szCs w:val="18"/>
        </w:rPr>
      </w:pPr>
      <w:r w:rsidRPr="7B8B9BCB">
        <w:rPr>
          <w:sz w:val="20"/>
          <w:szCs w:val="20"/>
        </w:rPr>
        <w:t>Current proficiency speciality (Adult TTE/L1/ACCE/TOE/Stress</w:t>
      </w:r>
      <w:r w:rsidR="0DAAF7C2" w:rsidRPr="7B8B9BCB">
        <w:rPr>
          <w:sz w:val="20"/>
          <w:szCs w:val="20"/>
        </w:rPr>
        <w:t>/CHD</w:t>
      </w:r>
      <w:r w:rsidRPr="7B8B9BCB">
        <w:rPr>
          <w:sz w:val="20"/>
          <w:szCs w:val="20"/>
        </w:rPr>
        <w:t xml:space="preserve">): </w:t>
      </w:r>
    </w:p>
    <w:p w14:paraId="6A942BC4" w14:textId="74422499" w:rsidR="2481A5F2" w:rsidRDefault="2481A5F2" w:rsidP="7B8B9BCB">
      <w:pPr>
        <w:pStyle w:val="ListParagraph"/>
        <w:numPr>
          <w:ilvl w:val="0"/>
          <w:numId w:val="10"/>
        </w:numPr>
        <w:spacing w:after="0" w:line="240" w:lineRule="auto"/>
        <w:rPr>
          <w:sz w:val="18"/>
          <w:szCs w:val="18"/>
        </w:rPr>
      </w:pPr>
      <w:r w:rsidRPr="7B8B9BCB">
        <w:rPr>
          <w:sz w:val="20"/>
          <w:szCs w:val="20"/>
        </w:rPr>
        <w:t>Date of expiry of curre</w:t>
      </w:r>
      <w:r w:rsidR="636AA551" w:rsidRPr="7B8B9BCB">
        <w:rPr>
          <w:sz w:val="20"/>
          <w:szCs w:val="20"/>
        </w:rPr>
        <w:t>nt accreditation</w:t>
      </w:r>
      <w:r w:rsidR="5D979AEE" w:rsidRPr="7B8B9BCB">
        <w:rPr>
          <w:sz w:val="20"/>
          <w:szCs w:val="20"/>
        </w:rPr>
        <w:t xml:space="preserve">: </w:t>
      </w:r>
    </w:p>
    <w:p w14:paraId="6C1E7C1F" w14:textId="5FE5E53A" w:rsidR="7B8B9BCB" w:rsidRDefault="7B8B9BCB" w:rsidP="7B8B9BCB">
      <w:pPr>
        <w:spacing w:after="0" w:line="240" w:lineRule="auto"/>
      </w:pPr>
    </w:p>
    <w:p w14:paraId="7C96BB3C" w14:textId="11D0CBD1" w:rsidR="00A07EA8" w:rsidRPr="00E73C54" w:rsidRDefault="2B2C5684" w:rsidP="00A07EA8">
      <w:pPr>
        <w:pStyle w:val="Heading2"/>
        <w:rPr>
          <w:b/>
          <w:bCs/>
          <w:lang w:val="en-GB"/>
        </w:rPr>
      </w:pPr>
      <w:r w:rsidRPr="7B8B9BCB">
        <w:rPr>
          <w:b/>
          <w:bCs/>
        </w:rPr>
        <w:t xml:space="preserve">Appendix </w:t>
      </w:r>
      <w:r w:rsidR="038DB5F6" w:rsidRPr="7B8B9BCB">
        <w:rPr>
          <w:b/>
          <w:bCs/>
        </w:rPr>
        <w:t>1</w:t>
      </w:r>
      <w:r w:rsidR="29AC8496" w:rsidRPr="7B8B9BCB">
        <w:rPr>
          <w:b/>
          <w:bCs/>
          <w:lang w:val="en-GB"/>
        </w:rPr>
        <w:t xml:space="preserve">: </w:t>
      </w:r>
    </w:p>
    <w:tbl>
      <w:tblPr>
        <w:tblStyle w:val="TableGrid"/>
        <w:tblW w:w="0" w:type="auto"/>
        <w:tblLook w:val="04A0" w:firstRow="1" w:lastRow="0" w:firstColumn="1" w:lastColumn="0" w:noHBand="0" w:noVBand="1"/>
      </w:tblPr>
      <w:tblGrid>
        <w:gridCol w:w="1214"/>
        <w:gridCol w:w="1355"/>
        <w:gridCol w:w="1895"/>
        <w:gridCol w:w="1201"/>
        <w:gridCol w:w="667"/>
        <w:gridCol w:w="593"/>
        <w:gridCol w:w="2115"/>
      </w:tblGrid>
      <w:tr w:rsidR="7B8B9BCB" w14:paraId="40ED86E6" w14:textId="77777777" w:rsidTr="00BB0440">
        <w:trPr>
          <w:trHeight w:val="825"/>
        </w:trPr>
        <w:tc>
          <w:tcPr>
            <w:tcW w:w="1214" w:type="dxa"/>
            <w:vAlign w:val="center"/>
          </w:tcPr>
          <w:p w14:paraId="7B23C9CF" w14:textId="77777777" w:rsidR="7B8B9BCB" w:rsidRDefault="7B8B9BCB" w:rsidP="7B8B9BCB">
            <w:pPr>
              <w:spacing w:after="120" w:afterAutospacing="1"/>
              <w:rPr>
                <w:b/>
                <w:bCs/>
                <w:sz w:val="20"/>
                <w:szCs w:val="20"/>
              </w:rPr>
            </w:pPr>
            <w:r w:rsidRPr="7B8B9BCB">
              <w:rPr>
                <w:b/>
                <w:bCs/>
                <w:sz w:val="20"/>
                <w:szCs w:val="20"/>
              </w:rPr>
              <w:t>Professional Activity</w:t>
            </w:r>
          </w:p>
        </w:tc>
        <w:tc>
          <w:tcPr>
            <w:tcW w:w="1355" w:type="dxa"/>
            <w:vAlign w:val="center"/>
          </w:tcPr>
          <w:p w14:paraId="57185147" w14:textId="77777777" w:rsidR="7B8B9BCB" w:rsidRDefault="7B8B9BCB" w:rsidP="7B8B9BCB">
            <w:pPr>
              <w:spacing w:after="120" w:afterAutospacing="1"/>
              <w:rPr>
                <w:b/>
                <w:bCs/>
                <w:sz w:val="20"/>
                <w:szCs w:val="20"/>
              </w:rPr>
            </w:pPr>
            <w:r w:rsidRPr="7B8B9BCB">
              <w:rPr>
                <w:b/>
                <w:bCs/>
                <w:sz w:val="20"/>
                <w:szCs w:val="20"/>
              </w:rPr>
              <w:t>Subspecialty</w:t>
            </w:r>
          </w:p>
        </w:tc>
        <w:tc>
          <w:tcPr>
            <w:tcW w:w="1895" w:type="dxa"/>
            <w:vAlign w:val="center"/>
          </w:tcPr>
          <w:p w14:paraId="25619C6C" w14:textId="77777777" w:rsidR="7B8B9BCB" w:rsidRDefault="7B8B9BCB" w:rsidP="7B8B9BCB">
            <w:pPr>
              <w:spacing w:after="120" w:afterAutospacing="1"/>
              <w:rPr>
                <w:b/>
                <w:bCs/>
                <w:sz w:val="20"/>
                <w:szCs w:val="20"/>
              </w:rPr>
            </w:pPr>
            <w:r w:rsidRPr="7B8B9BCB">
              <w:rPr>
                <w:b/>
                <w:bCs/>
                <w:sz w:val="20"/>
                <w:szCs w:val="20"/>
              </w:rPr>
              <w:t xml:space="preserve"> Scanning </w:t>
            </w:r>
          </w:p>
        </w:tc>
        <w:tc>
          <w:tcPr>
            <w:tcW w:w="1201" w:type="dxa"/>
            <w:vAlign w:val="center"/>
          </w:tcPr>
          <w:p w14:paraId="175B0716" w14:textId="77777777" w:rsidR="7B8B9BCB" w:rsidRDefault="7B8B9BCB" w:rsidP="7B8B9BCB">
            <w:pPr>
              <w:spacing w:after="120" w:afterAutospacing="1"/>
              <w:rPr>
                <w:b/>
                <w:bCs/>
                <w:sz w:val="20"/>
                <w:szCs w:val="20"/>
              </w:rPr>
            </w:pPr>
            <w:r w:rsidRPr="7B8B9BCB">
              <w:rPr>
                <w:b/>
                <w:bCs/>
                <w:sz w:val="20"/>
                <w:szCs w:val="20"/>
              </w:rPr>
              <w:t>Senior reporting</w:t>
            </w:r>
            <w:r w:rsidRPr="7B8B9BCB">
              <w:rPr>
                <w:b/>
                <w:bCs/>
                <w:i/>
                <w:iCs/>
                <w:sz w:val="20"/>
                <w:szCs w:val="20"/>
              </w:rPr>
              <w:t xml:space="preserve"> </w:t>
            </w:r>
            <w:r w:rsidRPr="7B8B9BCB">
              <w:rPr>
                <w:i/>
                <w:iCs/>
                <w:sz w:val="16"/>
                <w:szCs w:val="16"/>
              </w:rPr>
              <w:t>(see definition below)</w:t>
            </w:r>
          </w:p>
        </w:tc>
        <w:tc>
          <w:tcPr>
            <w:tcW w:w="1260" w:type="dxa"/>
            <w:gridSpan w:val="2"/>
            <w:vAlign w:val="center"/>
          </w:tcPr>
          <w:p w14:paraId="1180A911" w14:textId="77777777" w:rsidR="7B8B9BCB" w:rsidRDefault="7B8B9BCB" w:rsidP="7B8B9BCB">
            <w:pPr>
              <w:spacing w:after="120" w:afterAutospacing="1"/>
              <w:rPr>
                <w:b/>
                <w:bCs/>
                <w:sz w:val="20"/>
                <w:szCs w:val="20"/>
              </w:rPr>
            </w:pPr>
            <w:r w:rsidRPr="7B8B9BCB">
              <w:rPr>
                <w:b/>
                <w:bCs/>
                <w:sz w:val="20"/>
                <w:szCs w:val="20"/>
              </w:rPr>
              <w:t>Educational Activities in five years</w:t>
            </w:r>
          </w:p>
        </w:tc>
        <w:tc>
          <w:tcPr>
            <w:tcW w:w="2115" w:type="dxa"/>
            <w:vAlign w:val="center"/>
          </w:tcPr>
          <w:p w14:paraId="6A648613" w14:textId="77777777" w:rsidR="7B8B9BCB" w:rsidRDefault="7B8B9BCB" w:rsidP="7B8B9BCB">
            <w:pPr>
              <w:spacing w:after="120" w:afterAutospacing="1"/>
              <w:rPr>
                <w:b/>
                <w:bCs/>
                <w:sz w:val="20"/>
                <w:szCs w:val="20"/>
              </w:rPr>
            </w:pPr>
            <w:r w:rsidRPr="7B8B9BCB">
              <w:rPr>
                <w:b/>
                <w:bCs/>
                <w:sz w:val="20"/>
                <w:szCs w:val="20"/>
              </w:rPr>
              <w:t>Live scanning requirements</w:t>
            </w:r>
          </w:p>
        </w:tc>
      </w:tr>
      <w:tr w:rsidR="7B8B9BCB" w14:paraId="0887D3D8" w14:textId="77777777" w:rsidTr="00BB0440">
        <w:trPr>
          <w:trHeight w:val="913"/>
        </w:trPr>
        <w:tc>
          <w:tcPr>
            <w:tcW w:w="1214" w:type="dxa"/>
            <w:vAlign w:val="center"/>
          </w:tcPr>
          <w:p w14:paraId="7F90C651" w14:textId="77777777" w:rsidR="7B8B9BCB" w:rsidRDefault="7B8B9BCB" w:rsidP="7B8B9BCB">
            <w:pPr>
              <w:spacing w:after="120" w:afterAutospacing="1"/>
              <w:rPr>
                <w:b/>
                <w:bCs/>
                <w:sz w:val="20"/>
                <w:szCs w:val="20"/>
              </w:rPr>
            </w:pPr>
            <w:r w:rsidRPr="7B8B9BCB">
              <w:rPr>
                <w:b/>
                <w:bCs/>
                <w:sz w:val="20"/>
                <w:szCs w:val="20"/>
              </w:rPr>
              <w:t>Evidence required</w:t>
            </w:r>
          </w:p>
        </w:tc>
        <w:tc>
          <w:tcPr>
            <w:tcW w:w="1355" w:type="dxa"/>
            <w:vAlign w:val="center"/>
          </w:tcPr>
          <w:p w14:paraId="719BF2D7" w14:textId="77777777" w:rsidR="7B8B9BCB" w:rsidRDefault="7B8B9BCB" w:rsidP="7B8B9BCB">
            <w:pPr>
              <w:spacing w:after="120" w:afterAutospacing="1"/>
              <w:rPr>
                <w:b/>
                <w:bCs/>
                <w:sz w:val="18"/>
                <w:szCs w:val="18"/>
              </w:rPr>
            </w:pPr>
          </w:p>
        </w:tc>
        <w:tc>
          <w:tcPr>
            <w:tcW w:w="1895" w:type="dxa"/>
            <w:vAlign w:val="center"/>
          </w:tcPr>
          <w:p w14:paraId="0E139F7F" w14:textId="77777777" w:rsidR="7B8B9BCB" w:rsidRDefault="7B8B9BCB" w:rsidP="7B8B9BCB">
            <w:pPr>
              <w:spacing w:after="120" w:afterAutospacing="1"/>
              <w:rPr>
                <w:sz w:val="18"/>
                <w:szCs w:val="18"/>
              </w:rPr>
            </w:pPr>
            <w:r w:rsidRPr="7B8B9BCB">
              <w:rPr>
                <w:sz w:val="16"/>
                <w:szCs w:val="16"/>
              </w:rPr>
              <w:t xml:space="preserve">Logbook </w:t>
            </w:r>
            <w:r w:rsidRPr="7B8B9BCB">
              <w:rPr>
                <w:i/>
                <w:iCs/>
                <w:sz w:val="16"/>
                <w:szCs w:val="16"/>
              </w:rPr>
              <w:t>(reviewed by your line manager, not BSE team)</w:t>
            </w:r>
          </w:p>
        </w:tc>
        <w:tc>
          <w:tcPr>
            <w:tcW w:w="1201" w:type="dxa"/>
            <w:vAlign w:val="center"/>
          </w:tcPr>
          <w:p w14:paraId="6BE6E3D0" w14:textId="77777777" w:rsidR="7B8B9BCB" w:rsidRDefault="7B8B9BCB" w:rsidP="7B8B9BCB">
            <w:pPr>
              <w:spacing w:after="120" w:afterAutospacing="1"/>
              <w:rPr>
                <w:i/>
                <w:iCs/>
                <w:sz w:val="18"/>
                <w:szCs w:val="18"/>
              </w:rPr>
            </w:pPr>
            <w:r w:rsidRPr="7B8B9BCB">
              <w:rPr>
                <w:i/>
                <w:iCs/>
                <w:sz w:val="16"/>
                <w:szCs w:val="16"/>
              </w:rPr>
              <w:t>Logbook of scans ‘over read’ and senior reported</w:t>
            </w:r>
          </w:p>
        </w:tc>
        <w:tc>
          <w:tcPr>
            <w:tcW w:w="1260" w:type="dxa"/>
            <w:gridSpan w:val="2"/>
            <w:vAlign w:val="center"/>
          </w:tcPr>
          <w:p w14:paraId="680AD620" w14:textId="77777777" w:rsidR="7B8B9BCB" w:rsidRDefault="7B8B9BCB" w:rsidP="7B8B9BCB">
            <w:pPr>
              <w:spacing w:after="120" w:afterAutospacing="1"/>
              <w:rPr>
                <w:sz w:val="18"/>
                <w:szCs w:val="18"/>
              </w:rPr>
            </w:pPr>
            <w:r w:rsidRPr="7B8B9BCB">
              <w:rPr>
                <w:sz w:val="16"/>
                <w:szCs w:val="16"/>
              </w:rPr>
              <w:t xml:space="preserve">BSE points, see </w:t>
            </w:r>
            <w:hyperlink w:anchor="_Appendix_2">
              <w:r w:rsidRPr="7B8B9BCB">
                <w:rPr>
                  <w:rStyle w:val="Hyperlink"/>
                  <w:b/>
                  <w:bCs/>
                  <w:sz w:val="16"/>
                  <w:szCs w:val="16"/>
                </w:rPr>
                <w:t>Appendix 2</w:t>
              </w:r>
            </w:hyperlink>
          </w:p>
        </w:tc>
        <w:tc>
          <w:tcPr>
            <w:tcW w:w="2115" w:type="dxa"/>
            <w:vAlign w:val="center"/>
          </w:tcPr>
          <w:p w14:paraId="7E90E619" w14:textId="77777777" w:rsidR="7B8B9BCB" w:rsidRDefault="7B8B9BCB" w:rsidP="7B8B9BCB">
            <w:pPr>
              <w:spacing w:after="120" w:afterAutospacing="1"/>
              <w:rPr>
                <w:b/>
                <w:bCs/>
                <w:sz w:val="18"/>
                <w:szCs w:val="18"/>
              </w:rPr>
            </w:pPr>
          </w:p>
        </w:tc>
      </w:tr>
      <w:tr w:rsidR="7B8B9BCB" w14:paraId="1490563B" w14:textId="77777777" w:rsidTr="00BB0440">
        <w:trPr>
          <w:trHeight w:val="794"/>
        </w:trPr>
        <w:tc>
          <w:tcPr>
            <w:tcW w:w="1214" w:type="dxa"/>
            <w:vMerge w:val="restart"/>
          </w:tcPr>
          <w:p w14:paraId="06E271A4" w14:textId="77777777" w:rsidR="7B8B9BCB" w:rsidRDefault="7B8B9BCB" w:rsidP="7B8B9BCB">
            <w:pPr>
              <w:spacing w:before="240" w:after="120" w:afterAutospacing="1"/>
              <w:rPr>
                <w:b/>
                <w:bCs/>
                <w:sz w:val="20"/>
                <w:szCs w:val="20"/>
              </w:rPr>
            </w:pPr>
            <w:r w:rsidRPr="7B8B9BCB">
              <w:rPr>
                <w:b/>
                <w:bCs/>
                <w:sz w:val="20"/>
                <w:szCs w:val="20"/>
              </w:rPr>
              <w:t xml:space="preserve">Categories </w:t>
            </w:r>
          </w:p>
        </w:tc>
        <w:tc>
          <w:tcPr>
            <w:tcW w:w="1355" w:type="dxa"/>
            <w:vMerge w:val="restart"/>
            <w:vAlign w:val="center"/>
          </w:tcPr>
          <w:p w14:paraId="0033980B" w14:textId="678C8CD7" w:rsidR="7B8B9BCB" w:rsidRDefault="7B8B9BCB" w:rsidP="7B8B9BCB">
            <w:pPr>
              <w:spacing w:after="120" w:afterAutospacing="1"/>
              <w:rPr>
                <w:b/>
                <w:bCs/>
              </w:rPr>
            </w:pPr>
            <w:r w:rsidRPr="7B8B9BCB">
              <w:rPr>
                <w:b/>
                <w:bCs/>
                <w:sz w:val="20"/>
                <w:szCs w:val="20"/>
              </w:rPr>
              <w:t>TTE Level II &amp; ACCE, Stress Echo</w:t>
            </w:r>
          </w:p>
        </w:tc>
        <w:tc>
          <w:tcPr>
            <w:tcW w:w="1895" w:type="dxa"/>
            <w:vAlign w:val="center"/>
          </w:tcPr>
          <w:p w14:paraId="098DB622" w14:textId="77777777" w:rsidR="7B8B9BCB" w:rsidRDefault="7B8B9BCB" w:rsidP="7B8B9BCB">
            <w:pPr>
              <w:spacing w:after="120" w:afterAutospacing="1"/>
              <w:rPr>
                <w:sz w:val="20"/>
                <w:szCs w:val="20"/>
              </w:rPr>
            </w:pPr>
            <w:r w:rsidRPr="7B8B9BCB">
              <w:rPr>
                <w:sz w:val="20"/>
                <w:szCs w:val="20"/>
              </w:rPr>
              <w:t>&lt;75 per year</w:t>
            </w:r>
          </w:p>
        </w:tc>
        <w:tc>
          <w:tcPr>
            <w:tcW w:w="1201" w:type="dxa"/>
            <w:vAlign w:val="center"/>
          </w:tcPr>
          <w:p w14:paraId="6658B5C8" w14:textId="77777777" w:rsidR="7B8B9BCB" w:rsidRDefault="7B8B9BCB" w:rsidP="7B8B9BCB">
            <w:pPr>
              <w:spacing w:after="120" w:afterAutospacing="1"/>
              <w:rPr>
                <w:sz w:val="20"/>
                <w:szCs w:val="20"/>
              </w:rPr>
            </w:pPr>
            <w:r w:rsidRPr="7B8B9BCB">
              <w:rPr>
                <w:sz w:val="20"/>
                <w:szCs w:val="20"/>
              </w:rPr>
              <w:t>&gt;150 per year</w:t>
            </w:r>
          </w:p>
        </w:tc>
        <w:tc>
          <w:tcPr>
            <w:tcW w:w="667" w:type="dxa"/>
            <w:vAlign w:val="center"/>
          </w:tcPr>
          <w:p w14:paraId="6D79BB37" w14:textId="77777777" w:rsidR="7B8B9BCB" w:rsidRDefault="7B8B9BCB" w:rsidP="7B8B9BCB">
            <w:pPr>
              <w:spacing w:after="120" w:afterAutospacing="1"/>
              <w:rPr>
                <w:sz w:val="20"/>
                <w:szCs w:val="20"/>
              </w:rPr>
            </w:pPr>
            <w:r w:rsidRPr="7B8B9BCB">
              <w:rPr>
                <w:sz w:val="20"/>
                <w:szCs w:val="20"/>
              </w:rPr>
              <w:t>50*</w:t>
            </w:r>
          </w:p>
        </w:tc>
        <w:sdt>
          <w:sdtPr>
            <w:rPr>
              <w:i/>
              <w:iCs/>
              <w:color w:val="808080" w:themeColor="background1" w:themeShade="80"/>
              <w:sz w:val="14"/>
              <w:szCs w:val="14"/>
            </w:rPr>
            <w:id w:val="-1438047268"/>
            <w14:checkbox>
              <w14:checked w14:val="0"/>
              <w14:checkedState w14:val="2612" w14:font="MS Gothic"/>
              <w14:uncheckedState w14:val="2610" w14:font="MS Gothic"/>
            </w14:checkbox>
          </w:sdtPr>
          <w:sdtEndPr/>
          <w:sdtContent>
            <w:tc>
              <w:tcPr>
                <w:tcW w:w="593" w:type="dxa"/>
                <w:vAlign w:val="center"/>
              </w:tcPr>
              <w:p w14:paraId="58FAC30D" w14:textId="6E33F56B" w:rsidR="7B8B9BCB" w:rsidRDefault="00BB0440" w:rsidP="00BB0440">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Align w:val="center"/>
          </w:tcPr>
          <w:p w14:paraId="6B54A362" w14:textId="3727E6A5" w:rsidR="7B8B9BCB" w:rsidRDefault="7B8B9BCB" w:rsidP="7B8B9BCB">
            <w:pPr>
              <w:spacing w:after="0"/>
              <w:rPr>
                <w:sz w:val="20"/>
                <w:szCs w:val="20"/>
              </w:rPr>
            </w:pPr>
            <w:r w:rsidRPr="7B8B9BCB">
              <w:rPr>
                <w:sz w:val="20"/>
                <w:szCs w:val="20"/>
              </w:rPr>
              <w:t>Attend and pass the live scanning section at a practical exam.</w:t>
            </w:r>
          </w:p>
        </w:tc>
      </w:tr>
      <w:tr w:rsidR="7B8B9BCB" w14:paraId="2B9CC701" w14:textId="77777777" w:rsidTr="00BB0440">
        <w:trPr>
          <w:trHeight w:val="422"/>
        </w:trPr>
        <w:tc>
          <w:tcPr>
            <w:tcW w:w="1214" w:type="dxa"/>
            <w:vMerge/>
          </w:tcPr>
          <w:p w14:paraId="591F9160" w14:textId="77777777" w:rsidR="006530B7" w:rsidRDefault="006530B7"/>
        </w:tc>
        <w:tc>
          <w:tcPr>
            <w:tcW w:w="1355" w:type="dxa"/>
            <w:vMerge/>
          </w:tcPr>
          <w:p w14:paraId="7A270CD2" w14:textId="77777777" w:rsidR="006530B7" w:rsidRDefault="006530B7"/>
        </w:tc>
        <w:tc>
          <w:tcPr>
            <w:tcW w:w="1895" w:type="dxa"/>
            <w:vAlign w:val="center"/>
          </w:tcPr>
          <w:p w14:paraId="2C1B2DE8" w14:textId="74A0CA98" w:rsidR="7B8B9BCB" w:rsidRDefault="7B8B9BCB" w:rsidP="7B8B9BCB">
            <w:pPr>
              <w:spacing w:after="120" w:afterAutospacing="1"/>
              <w:rPr>
                <w:sz w:val="20"/>
                <w:szCs w:val="20"/>
              </w:rPr>
            </w:pPr>
            <w:r w:rsidRPr="7B8B9BCB">
              <w:rPr>
                <w:sz w:val="20"/>
                <w:szCs w:val="20"/>
              </w:rPr>
              <w:t>75-149 per year</w:t>
            </w:r>
          </w:p>
        </w:tc>
        <w:tc>
          <w:tcPr>
            <w:tcW w:w="1201" w:type="dxa"/>
            <w:vAlign w:val="center"/>
          </w:tcPr>
          <w:p w14:paraId="0AA416EB" w14:textId="77777777" w:rsidR="7B8B9BCB" w:rsidRDefault="7B8B9BCB" w:rsidP="7B8B9BCB">
            <w:pPr>
              <w:spacing w:after="120" w:afterAutospacing="1"/>
              <w:rPr>
                <w:sz w:val="20"/>
                <w:szCs w:val="20"/>
              </w:rPr>
            </w:pPr>
            <w:r w:rsidRPr="7B8B9BCB">
              <w:rPr>
                <w:sz w:val="20"/>
                <w:szCs w:val="20"/>
              </w:rPr>
              <w:t>NA</w:t>
            </w:r>
          </w:p>
        </w:tc>
        <w:tc>
          <w:tcPr>
            <w:tcW w:w="667" w:type="dxa"/>
            <w:vAlign w:val="center"/>
          </w:tcPr>
          <w:p w14:paraId="2A0C4DD3" w14:textId="77777777" w:rsidR="7B8B9BCB" w:rsidRDefault="7B8B9BCB" w:rsidP="7B8B9BCB">
            <w:pPr>
              <w:spacing w:after="120" w:afterAutospacing="1"/>
              <w:rPr>
                <w:sz w:val="20"/>
                <w:szCs w:val="20"/>
              </w:rPr>
            </w:pPr>
            <w:r w:rsidRPr="7B8B9BCB">
              <w:rPr>
                <w:sz w:val="20"/>
                <w:szCs w:val="20"/>
              </w:rPr>
              <w:t>40*</w:t>
            </w:r>
          </w:p>
        </w:tc>
        <w:sdt>
          <w:sdtPr>
            <w:rPr>
              <w:i/>
              <w:iCs/>
              <w:color w:val="808080" w:themeColor="background1" w:themeShade="80"/>
              <w:sz w:val="14"/>
              <w:szCs w:val="14"/>
            </w:rPr>
            <w:id w:val="-2089526032"/>
            <w14:checkbox>
              <w14:checked w14:val="0"/>
              <w14:checkedState w14:val="2612" w14:font="MS Gothic"/>
              <w14:uncheckedState w14:val="2610" w14:font="MS Gothic"/>
            </w14:checkbox>
          </w:sdtPr>
          <w:sdtEndPr/>
          <w:sdtContent>
            <w:tc>
              <w:tcPr>
                <w:tcW w:w="593" w:type="dxa"/>
                <w:vAlign w:val="center"/>
              </w:tcPr>
              <w:p w14:paraId="3806500D" w14:textId="739E31C7" w:rsidR="7B8B9BCB" w:rsidRDefault="00BB0440" w:rsidP="00BB0440">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Merge w:val="restart"/>
            <w:vAlign w:val="center"/>
          </w:tcPr>
          <w:p w14:paraId="078E1F03" w14:textId="77777777" w:rsidR="7B8B9BCB" w:rsidRDefault="7B8B9BCB" w:rsidP="7B8B9BCB">
            <w:pPr>
              <w:spacing w:after="120" w:afterAutospacing="1"/>
            </w:pPr>
            <w:r w:rsidRPr="7B8B9BCB">
              <w:rPr>
                <w:sz w:val="20"/>
                <w:szCs w:val="20"/>
              </w:rPr>
              <w:t>NA</w:t>
            </w:r>
          </w:p>
        </w:tc>
      </w:tr>
      <w:tr w:rsidR="7B8B9BCB" w14:paraId="681E5C48" w14:textId="77777777" w:rsidTr="00BB0440">
        <w:trPr>
          <w:trHeight w:val="431"/>
        </w:trPr>
        <w:tc>
          <w:tcPr>
            <w:tcW w:w="1214" w:type="dxa"/>
            <w:vMerge/>
          </w:tcPr>
          <w:p w14:paraId="2F11A531" w14:textId="77777777" w:rsidR="006530B7" w:rsidRDefault="006530B7"/>
        </w:tc>
        <w:tc>
          <w:tcPr>
            <w:tcW w:w="1355" w:type="dxa"/>
            <w:vMerge/>
          </w:tcPr>
          <w:p w14:paraId="4020AA15" w14:textId="77777777" w:rsidR="006530B7" w:rsidRDefault="006530B7"/>
        </w:tc>
        <w:tc>
          <w:tcPr>
            <w:tcW w:w="1895" w:type="dxa"/>
            <w:vAlign w:val="center"/>
          </w:tcPr>
          <w:p w14:paraId="01E6D8C7" w14:textId="66F94FF0" w:rsidR="7B8B9BCB" w:rsidRDefault="7B8B9BCB" w:rsidP="7B8B9BCB">
            <w:pPr>
              <w:spacing w:after="120" w:afterAutospacing="1"/>
              <w:rPr>
                <w:sz w:val="20"/>
                <w:szCs w:val="20"/>
              </w:rPr>
            </w:pPr>
            <w:r w:rsidRPr="7B8B9BCB">
              <w:rPr>
                <w:sz w:val="20"/>
                <w:szCs w:val="20"/>
              </w:rPr>
              <w:t>150-249 per year</w:t>
            </w:r>
          </w:p>
        </w:tc>
        <w:tc>
          <w:tcPr>
            <w:tcW w:w="1201" w:type="dxa"/>
            <w:vAlign w:val="center"/>
          </w:tcPr>
          <w:p w14:paraId="299AF87D" w14:textId="77777777" w:rsidR="7B8B9BCB" w:rsidRDefault="7B8B9BCB" w:rsidP="7B8B9BCB">
            <w:pPr>
              <w:spacing w:after="120" w:afterAutospacing="1"/>
              <w:rPr>
                <w:sz w:val="20"/>
                <w:szCs w:val="20"/>
              </w:rPr>
            </w:pPr>
            <w:r w:rsidRPr="7B8B9BCB">
              <w:rPr>
                <w:sz w:val="20"/>
                <w:szCs w:val="20"/>
              </w:rPr>
              <w:t>NA</w:t>
            </w:r>
          </w:p>
        </w:tc>
        <w:tc>
          <w:tcPr>
            <w:tcW w:w="667" w:type="dxa"/>
            <w:vAlign w:val="center"/>
          </w:tcPr>
          <w:p w14:paraId="4C53240D" w14:textId="77777777" w:rsidR="7B8B9BCB" w:rsidRDefault="7B8B9BCB" w:rsidP="7B8B9BCB">
            <w:pPr>
              <w:spacing w:after="120" w:afterAutospacing="1"/>
              <w:rPr>
                <w:sz w:val="20"/>
                <w:szCs w:val="20"/>
              </w:rPr>
            </w:pPr>
            <w:r w:rsidRPr="7B8B9BCB">
              <w:rPr>
                <w:sz w:val="20"/>
                <w:szCs w:val="20"/>
              </w:rPr>
              <w:t>30*</w:t>
            </w:r>
          </w:p>
        </w:tc>
        <w:sdt>
          <w:sdtPr>
            <w:rPr>
              <w:i/>
              <w:iCs/>
              <w:color w:val="808080" w:themeColor="background1" w:themeShade="80"/>
              <w:sz w:val="14"/>
              <w:szCs w:val="14"/>
            </w:rPr>
            <w:id w:val="1895149210"/>
            <w14:checkbox>
              <w14:checked w14:val="0"/>
              <w14:checkedState w14:val="2612" w14:font="MS Gothic"/>
              <w14:uncheckedState w14:val="2610" w14:font="MS Gothic"/>
            </w14:checkbox>
          </w:sdtPr>
          <w:sdtEndPr/>
          <w:sdtContent>
            <w:tc>
              <w:tcPr>
                <w:tcW w:w="593" w:type="dxa"/>
                <w:vAlign w:val="center"/>
              </w:tcPr>
              <w:p w14:paraId="095A6058" w14:textId="7CE597F2" w:rsidR="7B8B9BCB" w:rsidRDefault="00BB0440" w:rsidP="00BB0440">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Merge/>
          </w:tcPr>
          <w:p w14:paraId="214462BC" w14:textId="77777777" w:rsidR="006530B7" w:rsidRDefault="006530B7"/>
        </w:tc>
      </w:tr>
      <w:tr w:rsidR="7B8B9BCB" w14:paraId="55259023" w14:textId="77777777" w:rsidTr="00BB0440">
        <w:trPr>
          <w:trHeight w:val="440"/>
        </w:trPr>
        <w:tc>
          <w:tcPr>
            <w:tcW w:w="1214" w:type="dxa"/>
            <w:vMerge/>
          </w:tcPr>
          <w:p w14:paraId="2AF27757" w14:textId="77777777" w:rsidR="006530B7" w:rsidRDefault="006530B7"/>
        </w:tc>
        <w:tc>
          <w:tcPr>
            <w:tcW w:w="1355" w:type="dxa"/>
            <w:vMerge/>
          </w:tcPr>
          <w:p w14:paraId="5A1E7927" w14:textId="77777777" w:rsidR="006530B7" w:rsidRDefault="006530B7"/>
        </w:tc>
        <w:tc>
          <w:tcPr>
            <w:tcW w:w="1895" w:type="dxa"/>
            <w:vAlign w:val="center"/>
          </w:tcPr>
          <w:p w14:paraId="62106B04" w14:textId="77777777" w:rsidR="7B8B9BCB" w:rsidRDefault="7B8B9BCB" w:rsidP="7B8B9BCB">
            <w:pPr>
              <w:spacing w:after="120" w:afterAutospacing="1"/>
              <w:rPr>
                <w:sz w:val="20"/>
                <w:szCs w:val="20"/>
              </w:rPr>
            </w:pPr>
            <w:r w:rsidRPr="7B8B9BCB">
              <w:rPr>
                <w:sz w:val="20"/>
                <w:szCs w:val="20"/>
              </w:rPr>
              <w:t>250-500 per year</w:t>
            </w:r>
          </w:p>
        </w:tc>
        <w:tc>
          <w:tcPr>
            <w:tcW w:w="1201" w:type="dxa"/>
            <w:vAlign w:val="center"/>
          </w:tcPr>
          <w:p w14:paraId="0D055E83" w14:textId="77777777" w:rsidR="7B8B9BCB" w:rsidRDefault="7B8B9BCB" w:rsidP="7B8B9BCB">
            <w:pPr>
              <w:spacing w:after="120" w:afterAutospacing="1"/>
              <w:rPr>
                <w:sz w:val="20"/>
                <w:szCs w:val="20"/>
              </w:rPr>
            </w:pPr>
            <w:r w:rsidRPr="7B8B9BCB">
              <w:rPr>
                <w:sz w:val="20"/>
                <w:szCs w:val="20"/>
              </w:rPr>
              <w:t>NA</w:t>
            </w:r>
          </w:p>
        </w:tc>
        <w:tc>
          <w:tcPr>
            <w:tcW w:w="667" w:type="dxa"/>
            <w:vAlign w:val="center"/>
          </w:tcPr>
          <w:p w14:paraId="790AB5EC" w14:textId="77777777" w:rsidR="7B8B9BCB" w:rsidRDefault="7B8B9BCB" w:rsidP="7B8B9BCB">
            <w:pPr>
              <w:spacing w:after="120" w:afterAutospacing="1"/>
              <w:rPr>
                <w:sz w:val="20"/>
                <w:szCs w:val="20"/>
              </w:rPr>
            </w:pPr>
            <w:r w:rsidRPr="7B8B9BCB">
              <w:rPr>
                <w:sz w:val="20"/>
                <w:szCs w:val="20"/>
              </w:rPr>
              <w:t>20*</w:t>
            </w:r>
          </w:p>
        </w:tc>
        <w:tc>
          <w:tcPr>
            <w:tcW w:w="593" w:type="dxa"/>
            <w:vAlign w:val="center"/>
          </w:tcPr>
          <w:p w14:paraId="68AAACDE" w14:textId="23CCA3E3" w:rsidR="7B8B9BCB" w:rsidRDefault="003333E5" w:rsidP="00BB0440">
            <w:pPr>
              <w:spacing w:after="120" w:afterAutospacing="1"/>
              <w:rPr>
                <w:i/>
                <w:iCs/>
                <w:color w:val="808080" w:themeColor="background1" w:themeShade="80"/>
                <w:sz w:val="14"/>
                <w:szCs w:val="14"/>
              </w:rPr>
            </w:pPr>
            <w:sdt>
              <w:sdtPr>
                <w:rPr>
                  <w:i/>
                  <w:iCs/>
                  <w:color w:val="808080" w:themeColor="background1" w:themeShade="80"/>
                  <w:sz w:val="14"/>
                  <w:szCs w:val="14"/>
                </w:rPr>
                <w:id w:val="-351735003"/>
                <w14:checkbox>
                  <w14:checked w14:val="0"/>
                  <w14:checkedState w14:val="2612" w14:font="MS Gothic"/>
                  <w14:uncheckedState w14:val="2610" w14:font="MS Gothic"/>
                </w14:checkbox>
              </w:sdtPr>
              <w:sdtEndPr/>
              <w:sdtContent>
                <w:r w:rsidR="00BB0440">
                  <w:rPr>
                    <w:rFonts w:ascii="MS Gothic" w:eastAsia="MS Gothic" w:hAnsi="MS Gothic" w:hint="eastAsia"/>
                    <w:i/>
                    <w:iCs/>
                    <w:color w:val="808080" w:themeColor="background1" w:themeShade="80"/>
                    <w:sz w:val="14"/>
                    <w:szCs w:val="14"/>
                  </w:rPr>
                  <w:t>☐</w:t>
                </w:r>
              </w:sdtContent>
            </w:sdt>
          </w:p>
        </w:tc>
        <w:tc>
          <w:tcPr>
            <w:tcW w:w="2115" w:type="dxa"/>
            <w:vMerge/>
          </w:tcPr>
          <w:p w14:paraId="001D08CD" w14:textId="77777777" w:rsidR="006530B7" w:rsidRDefault="006530B7"/>
        </w:tc>
      </w:tr>
      <w:tr w:rsidR="7B8B9BCB" w14:paraId="583EF050" w14:textId="77777777" w:rsidTr="00BB0440">
        <w:trPr>
          <w:trHeight w:val="556"/>
        </w:trPr>
        <w:tc>
          <w:tcPr>
            <w:tcW w:w="1214" w:type="dxa"/>
            <w:vMerge/>
          </w:tcPr>
          <w:p w14:paraId="2353A1BD" w14:textId="77777777" w:rsidR="006530B7" w:rsidRDefault="006530B7"/>
        </w:tc>
        <w:tc>
          <w:tcPr>
            <w:tcW w:w="1355" w:type="dxa"/>
            <w:vMerge w:val="restart"/>
            <w:vAlign w:val="center"/>
          </w:tcPr>
          <w:p w14:paraId="0CE14CA3" w14:textId="6E25C786" w:rsidR="7B8B9BCB" w:rsidRDefault="7B8B9BCB" w:rsidP="7B8B9BCB">
            <w:pPr>
              <w:spacing w:after="120" w:afterAutospacing="1"/>
              <w:rPr>
                <w:b/>
                <w:bCs/>
                <w:sz w:val="20"/>
                <w:szCs w:val="20"/>
              </w:rPr>
            </w:pPr>
            <w:r w:rsidRPr="7B8B9BCB">
              <w:rPr>
                <w:b/>
                <w:bCs/>
                <w:sz w:val="20"/>
                <w:szCs w:val="20"/>
              </w:rPr>
              <w:t>TOE</w:t>
            </w:r>
          </w:p>
        </w:tc>
        <w:tc>
          <w:tcPr>
            <w:tcW w:w="1895" w:type="dxa"/>
            <w:vAlign w:val="center"/>
          </w:tcPr>
          <w:p w14:paraId="77057973" w14:textId="7510D163" w:rsidR="7B8B9BCB" w:rsidRDefault="7B8B9BCB" w:rsidP="7B8B9BCB">
            <w:pPr>
              <w:spacing w:after="120" w:afterAutospacing="1"/>
              <w:rPr>
                <w:sz w:val="20"/>
                <w:szCs w:val="20"/>
              </w:rPr>
            </w:pPr>
            <w:r w:rsidRPr="7B8B9BCB">
              <w:rPr>
                <w:sz w:val="20"/>
                <w:szCs w:val="20"/>
              </w:rPr>
              <w:t>&lt;25 per year</w:t>
            </w:r>
          </w:p>
        </w:tc>
        <w:tc>
          <w:tcPr>
            <w:tcW w:w="1201" w:type="dxa"/>
            <w:vAlign w:val="center"/>
          </w:tcPr>
          <w:p w14:paraId="605E95E3" w14:textId="6E9A8938" w:rsidR="7B8B9BCB" w:rsidRDefault="7B8B9BCB" w:rsidP="7B8B9BCB">
            <w:pPr>
              <w:spacing w:after="120" w:afterAutospacing="1"/>
              <w:rPr>
                <w:sz w:val="20"/>
                <w:szCs w:val="20"/>
              </w:rPr>
            </w:pPr>
            <w:r w:rsidRPr="7B8B9BCB">
              <w:rPr>
                <w:sz w:val="20"/>
                <w:szCs w:val="20"/>
              </w:rPr>
              <w:t>&gt;50/year</w:t>
            </w:r>
          </w:p>
        </w:tc>
        <w:tc>
          <w:tcPr>
            <w:tcW w:w="667" w:type="dxa"/>
            <w:vAlign w:val="center"/>
          </w:tcPr>
          <w:p w14:paraId="6C995143" w14:textId="61B3A998" w:rsidR="7B8B9BCB" w:rsidRDefault="7B8B9BCB" w:rsidP="7B8B9BCB">
            <w:pPr>
              <w:spacing w:after="120" w:afterAutospacing="1"/>
              <w:rPr>
                <w:sz w:val="20"/>
                <w:szCs w:val="20"/>
              </w:rPr>
            </w:pPr>
            <w:r w:rsidRPr="7B8B9BCB">
              <w:rPr>
                <w:sz w:val="20"/>
                <w:szCs w:val="20"/>
              </w:rPr>
              <w:t>50*</w:t>
            </w:r>
          </w:p>
        </w:tc>
        <w:sdt>
          <w:sdtPr>
            <w:rPr>
              <w:i/>
              <w:iCs/>
              <w:color w:val="808080" w:themeColor="background1" w:themeShade="80"/>
              <w:sz w:val="14"/>
              <w:szCs w:val="14"/>
            </w:rPr>
            <w:id w:val="438111531"/>
            <w14:checkbox>
              <w14:checked w14:val="0"/>
              <w14:checkedState w14:val="2612" w14:font="MS Gothic"/>
              <w14:uncheckedState w14:val="2610" w14:font="MS Gothic"/>
            </w14:checkbox>
          </w:sdtPr>
          <w:sdtEndPr/>
          <w:sdtContent>
            <w:tc>
              <w:tcPr>
                <w:tcW w:w="593" w:type="dxa"/>
                <w:vAlign w:val="center"/>
              </w:tcPr>
              <w:p w14:paraId="05368ACA" w14:textId="3BE3B907" w:rsidR="7B8B9BCB" w:rsidRDefault="00BB0440" w:rsidP="7B8B9BCB">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Align w:val="center"/>
          </w:tcPr>
          <w:p w14:paraId="7E10298A" w14:textId="4BEDB962" w:rsidR="7B8B9BCB" w:rsidRDefault="7B8B9BCB" w:rsidP="7B8B9BCB">
            <w:pPr>
              <w:spacing w:after="120" w:afterAutospacing="1"/>
              <w:rPr>
                <w:sz w:val="20"/>
                <w:szCs w:val="20"/>
              </w:rPr>
            </w:pPr>
            <w:r w:rsidRPr="7B8B9BCB">
              <w:rPr>
                <w:sz w:val="20"/>
                <w:szCs w:val="20"/>
              </w:rPr>
              <w:t>Attend and pass the live scanning section at a practical exam.</w:t>
            </w:r>
          </w:p>
        </w:tc>
      </w:tr>
      <w:tr w:rsidR="7B8B9BCB" w14:paraId="7A0D308B" w14:textId="77777777" w:rsidTr="00BB0440">
        <w:trPr>
          <w:trHeight w:val="341"/>
        </w:trPr>
        <w:tc>
          <w:tcPr>
            <w:tcW w:w="1214" w:type="dxa"/>
            <w:vMerge/>
          </w:tcPr>
          <w:p w14:paraId="1FBFF0CA" w14:textId="77777777" w:rsidR="006530B7" w:rsidRDefault="006530B7"/>
        </w:tc>
        <w:tc>
          <w:tcPr>
            <w:tcW w:w="1355" w:type="dxa"/>
            <w:vMerge/>
            <w:vAlign w:val="center"/>
          </w:tcPr>
          <w:p w14:paraId="53625F6A" w14:textId="77777777" w:rsidR="006530B7" w:rsidRDefault="006530B7"/>
        </w:tc>
        <w:tc>
          <w:tcPr>
            <w:tcW w:w="1895" w:type="dxa"/>
            <w:vAlign w:val="center"/>
          </w:tcPr>
          <w:p w14:paraId="7066229C" w14:textId="5B1CEBC8" w:rsidR="7B8B9BCB" w:rsidRDefault="7B8B9BCB" w:rsidP="7B8B9BCB">
            <w:pPr>
              <w:spacing w:after="120" w:afterAutospacing="1"/>
              <w:rPr>
                <w:sz w:val="20"/>
                <w:szCs w:val="20"/>
              </w:rPr>
            </w:pPr>
            <w:r w:rsidRPr="7B8B9BCB">
              <w:rPr>
                <w:sz w:val="20"/>
                <w:szCs w:val="20"/>
              </w:rPr>
              <w:t>26 – 49 per year</w:t>
            </w:r>
          </w:p>
        </w:tc>
        <w:tc>
          <w:tcPr>
            <w:tcW w:w="1201" w:type="dxa"/>
            <w:vAlign w:val="center"/>
          </w:tcPr>
          <w:p w14:paraId="68DF8879" w14:textId="0D5956A0" w:rsidR="7B8B9BCB" w:rsidRDefault="7B8B9BCB" w:rsidP="7B8B9BCB">
            <w:pPr>
              <w:spacing w:after="120" w:afterAutospacing="1"/>
              <w:rPr>
                <w:sz w:val="20"/>
                <w:szCs w:val="20"/>
              </w:rPr>
            </w:pPr>
            <w:r w:rsidRPr="7B8B9BCB">
              <w:rPr>
                <w:sz w:val="20"/>
                <w:szCs w:val="20"/>
              </w:rPr>
              <w:t>NA</w:t>
            </w:r>
          </w:p>
        </w:tc>
        <w:tc>
          <w:tcPr>
            <w:tcW w:w="667" w:type="dxa"/>
            <w:vAlign w:val="center"/>
          </w:tcPr>
          <w:p w14:paraId="72DAE4C0" w14:textId="340B9F78" w:rsidR="7B8B9BCB" w:rsidRDefault="7B8B9BCB" w:rsidP="7B8B9BCB">
            <w:pPr>
              <w:spacing w:after="120" w:afterAutospacing="1"/>
              <w:rPr>
                <w:sz w:val="20"/>
                <w:szCs w:val="20"/>
              </w:rPr>
            </w:pPr>
            <w:r w:rsidRPr="7B8B9BCB">
              <w:rPr>
                <w:sz w:val="20"/>
                <w:szCs w:val="20"/>
              </w:rPr>
              <w:t>40*</w:t>
            </w:r>
          </w:p>
        </w:tc>
        <w:sdt>
          <w:sdtPr>
            <w:rPr>
              <w:i/>
              <w:iCs/>
              <w:color w:val="808080" w:themeColor="background1" w:themeShade="80"/>
              <w:sz w:val="14"/>
              <w:szCs w:val="14"/>
            </w:rPr>
            <w:id w:val="473799663"/>
            <w14:checkbox>
              <w14:checked w14:val="0"/>
              <w14:checkedState w14:val="2612" w14:font="MS Gothic"/>
              <w14:uncheckedState w14:val="2610" w14:font="MS Gothic"/>
            </w14:checkbox>
          </w:sdtPr>
          <w:sdtEndPr/>
          <w:sdtContent>
            <w:tc>
              <w:tcPr>
                <w:tcW w:w="593" w:type="dxa"/>
                <w:vAlign w:val="center"/>
              </w:tcPr>
              <w:p w14:paraId="3F4EC552" w14:textId="440CF2BC" w:rsidR="7B8B9BCB" w:rsidRDefault="00BB0440" w:rsidP="7B8B9BCB">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Align w:val="center"/>
          </w:tcPr>
          <w:p w14:paraId="4347A09E" w14:textId="2AE2D5C1" w:rsidR="7B8B9BCB" w:rsidRDefault="7B8B9BCB" w:rsidP="7B8B9BCB">
            <w:pPr>
              <w:spacing w:after="120" w:afterAutospacing="1"/>
              <w:rPr>
                <w:sz w:val="20"/>
                <w:szCs w:val="20"/>
              </w:rPr>
            </w:pPr>
            <w:r w:rsidRPr="7B8B9BCB">
              <w:rPr>
                <w:sz w:val="20"/>
                <w:szCs w:val="20"/>
              </w:rPr>
              <w:t>NA</w:t>
            </w:r>
          </w:p>
        </w:tc>
      </w:tr>
      <w:tr w:rsidR="7B8B9BCB" w14:paraId="352F1F60" w14:textId="77777777" w:rsidTr="00BB0440">
        <w:trPr>
          <w:trHeight w:val="404"/>
        </w:trPr>
        <w:tc>
          <w:tcPr>
            <w:tcW w:w="1214" w:type="dxa"/>
            <w:vMerge/>
          </w:tcPr>
          <w:p w14:paraId="7B6A03A9" w14:textId="77777777" w:rsidR="006530B7" w:rsidRDefault="006530B7"/>
        </w:tc>
        <w:tc>
          <w:tcPr>
            <w:tcW w:w="1355" w:type="dxa"/>
            <w:vMerge/>
            <w:vAlign w:val="center"/>
          </w:tcPr>
          <w:p w14:paraId="4B787DD9" w14:textId="77777777" w:rsidR="006530B7" w:rsidRDefault="006530B7"/>
        </w:tc>
        <w:tc>
          <w:tcPr>
            <w:tcW w:w="1895" w:type="dxa"/>
            <w:vAlign w:val="center"/>
          </w:tcPr>
          <w:p w14:paraId="29C2EEB6" w14:textId="6F7E39D2" w:rsidR="7B8B9BCB" w:rsidRDefault="7B8B9BCB" w:rsidP="7B8B9BCB">
            <w:pPr>
              <w:spacing w:after="120" w:afterAutospacing="1"/>
              <w:rPr>
                <w:sz w:val="20"/>
                <w:szCs w:val="20"/>
              </w:rPr>
            </w:pPr>
            <w:r w:rsidRPr="7B8B9BCB">
              <w:rPr>
                <w:sz w:val="20"/>
                <w:szCs w:val="20"/>
              </w:rPr>
              <w:t>&gt;50 per year</w:t>
            </w:r>
          </w:p>
        </w:tc>
        <w:tc>
          <w:tcPr>
            <w:tcW w:w="1201" w:type="dxa"/>
            <w:vAlign w:val="center"/>
          </w:tcPr>
          <w:p w14:paraId="1B43A0AB" w14:textId="076AB9C9" w:rsidR="7B8B9BCB" w:rsidRDefault="7B8B9BCB" w:rsidP="7B8B9BCB">
            <w:pPr>
              <w:spacing w:after="120" w:afterAutospacing="1"/>
              <w:rPr>
                <w:sz w:val="20"/>
                <w:szCs w:val="20"/>
              </w:rPr>
            </w:pPr>
            <w:r w:rsidRPr="7B8B9BCB">
              <w:rPr>
                <w:sz w:val="20"/>
                <w:szCs w:val="20"/>
              </w:rPr>
              <w:t>NA</w:t>
            </w:r>
          </w:p>
        </w:tc>
        <w:tc>
          <w:tcPr>
            <w:tcW w:w="667" w:type="dxa"/>
            <w:vAlign w:val="center"/>
          </w:tcPr>
          <w:p w14:paraId="12378934" w14:textId="0A5C2D46" w:rsidR="7B8B9BCB" w:rsidRDefault="7B8B9BCB" w:rsidP="7B8B9BCB">
            <w:pPr>
              <w:spacing w:after="120" w:afterAutospacing="1"/>
              <w:rPr>
                <w:sz w:val="20"/>
                <w:szCs w:val="20"/>
              </w:rPr>
            </w:pPr>
            <w:r w:rsidRPr="7B8B9BCB">
              <w:rPr>
                <w:sz w:val="20"/>
                <w:szCs w:val="20"/>
              </w:rPr>
              <w:t>30*</w:t>
            </w:r>
          </w:p>
        </w:tc>
        <w:sdt>
          <w:sdtPr>
            <w:rPr>
              <w:i/>
              <w:iCs/>
              <w:color w:val="808080" w:themeColor="background1" w:themeShade="80"/>
              <w:sz w:val="14"/>
              <w:szCs w:val="14"/>
            </w:rPr>
            <w:id w:val="1456667961"/>
            <w14:checkbox>
              <w14:checked w14:val="0"/>
              <w14:checkedState w14:val="2612" w14:font="MS Gothic"/>
              <w14:uncheckedState w14:val="2610" w14:font="MS Gothic"/>
            </w14:checkbox>
          </w:sdtPr>
          <w:sdtEndPr/>
          <w:sdtContent>
            <w:tc>
              <w:tcPr>
                <w:tcW w:w="593" w:type="dxa"/>
                <w:vAlign w:val="center"/>
              </w:tcPr>
              <w:p w14:paraId="22E67072" w14:textId="69324B04" w:rsidR="7B8B9BCB" w:rsidRDefault="00BB0440" w:rsidP="7B8B9BCB">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Align w:val="center"/>
          </w:tcPr>
          <w:p w14:paraId="3974F2C1" w14:textId="68019D62" w:rsidR="7B8B9BCB" w:rsidRDefault="7B8B9BCB" w:rsidP="7B8B9BCB">
            <w:pPr>
              <w:spacing w:after="120" w:afterAutospacing="1"/>
              <w:rPr>
                <w:sz w:val="20"/>
                <w:szCs w:val="20"/>
              </w:rPr>
            </w:pPr>
            <w:r w:rsidRPr="7B8B9BCB">
              <w:rPr>
                <w:sz w:val="20"/>
                <w:szCs w:val="20"/>
              </w:rPr>
              <w:t>NA</w:t>
            </w:r>
          </w:p>
        </w:tc>
      </w:tr>
      <w:tr w:rsidR="003A01D3" w14:paraId="0B91219F" w14:textId="77777777" w:rsidTr="00BB0440">
        <w:trPr>
          <w:trHeight w:val="1301"/>
        </w:trPr>
        <w:tc>
          <w:tcPr>
            <w:tcW w:w="1214" w:type="dxa"/>
            <w:vMerge/>
          </w:tcPr>
          <w:p w14:paraId="204B0519" w14:textId="77777777" w:rsidR="003A01D3" w:rsidRDefault="003A01D3" w:rsidP="003A01D3"/>
        </w:tc>
        <w:tc>
          <w:tcPr>
            <w:tcW w:w="1355" w:type="dxa"/>
            <w:vMerge w:val="restart"/>
            <w:vAlign w:val="center"/>
          </w:tcPr>
          <w:p w14:paraId="5A7E8A40" w14:textId="4993781A" w:rsidR="003A01D3" w:rsidRDefault="003A01D3" w:rsidP="003A01D3">
            <w:pPr>
              <w:spacing w:after="120" w:afterAutospacing="1"/>
              <w:rPr>
                <w:b/>
                <w:bCs/>
              </w:rPr>
            </w:pPr>
            <w:r w:rsidRPr="7B8B9BCB">
              <w:rPr>
                <w:b/>
                <w:bCs/>
                <w:sz w:val="20"/>
                <w:szCs w:val="20"/>
              </w:rPr>
              <w:t>Level I</w:t>
            </w:r>
          </w:p>
        </w:tc>
        <w:tc>
          <w:tcPr>
            <w:tcW w:w="1895" w:type="dxa"/>
            <w:vAlign w:val="center"/>
          </w:tcPr>
          <w:p w14:paraId="061943E4" w14:textId="17478FF2" w:rsidR="003A01D3" w:rsidRDefault="003A01D3" w:rsidP="003A01D3">
            <w:pPr>
              <w:spacing w:after="120" w:afterAutospacing="1"/>
              <w:rPr>
                <w:sz w:val="20"/>
                <w:szCs w:val="20"/>
              </w:rPr>
            </w:pPr>
            <w:r w:rsidRPr="7B8B9BCB">
              <w:rPr>
                <w:sz w:val="20"/>
                <w:szCs w:val="20"/>
              </w:rPr>
              <w:t>&lt;</w:t>
            </w:r>
            <w:r>
              <w:rPr>
                <w:sz w:val="20"/>
                <w:szCs w:val="20"/>
              </w:rPr>
              <w:t>50 per year</w:t>
            </w:r>
          </w:p>
        </w:tc>
        <w:tc>
          <w:tcPr>
            <w:tcW w:w="1201" w:type="dxa"/>
            <w:vAlign w:val="center"/>
          </w:tcPr>
          <w:p w14:paraId="1D92C8EE" w14:textId="10908AA1" w:rsidR="003A01D3" w:rsidRDefault="003A01D3" w:rsidP="003A01D3">
            <w:pPr>
              <w:spacing w:after="120" w:afterAutospacing="1"/>
              <w:rPr>
                <w:sz w:val="20"/>
                <w:szCs w:val="20"/>
              </w:rPr>
            </w:pPr>
            <w:r w:rsidRPr="7B8B9BCB">
              <w:rPr>
                <w:sz w:val="20"/>
                <w:szCs w:val="20"/>
              </w:rPr>
              <w:t>NA</w:t>
            </w:r>
          </w:p>
        </w:tc>
        <w:tc>
          <w:tcPr>
            <w:tcW w:w="667" w:type="dxa"/>
            <w:vAlign w:val="center"/>
          </w:tcPr>
          <w:p w14:paraId="46A6B0DA" w14:textId="1BEF7A28" w:rsidR="003A01D3" w:rsidRDefault="003A01D3" w:rsidP="003A01D3">
            <w:pPr>
              <w:spacing w:after="120" w:afterAutospacing="1"/>
              <w:rPr>
                <w:sz w:val="20"/>
                <w:szCs w:val="20"/>
              </w:rPr>
            </w:pPr>
            <w:r w:rsidRPr="7B8B9BCB">
              <w:rPr>
                <w:sz w:val="20"/>
                <w:szCs w:val="20"/>
              </w:rPr>
              <w:t>1</w:t>
            </w:r>
            <w:r>
              <w:rPr>
                <w:sz w:val="20"/>
                <w:szCs w:val="20"/>
              </w:rPr>
              <w:t>5</w:t>
            </w:r>
            <w:r w:rsidRPr="7B8B9BCB">
              <w:rPr>
                <w:sz w:val="20"/>
                <w:szCs w:val="20"/>
              </w:rPr>
              <w:t>*</w:t>
            </w:r>
          </w:p>
        </w:tc>
        <w:sdt>
          <w:sdtPr>
            <w:rPr>
              <w:i/>
              <w:iCs/>
              <w:color w:val="808080" w:themeColor="background1" w:themeShade="80"/>
              <w:sz w:val="14"/>
              <w:szCs w:val="14"/>
            </w:rPr>
            <w:id w:val="-486784836"/>
            <w14:checkbox>
              <w14:checked w14:val="0"/>
              <w14:checkedState w14:val="2612" w14:font="MS Gothic"/>
              <w14:uncheckedState w14:val="2610" w14:font="MS Gothic"/>
            </w14:checkbox>
          </w:sdtPr>
          <w:sdtEndPr/>
          <w:sdtContent>
            <w:tc>
              <w:tcPr>
                <w:tcW w:w="593" w:type="dxa"/>
                <w:vAlign w:val="center"/>
              </w:tcPr>
              <w:p w14:paraId="2A016AD2" w14:textId="57EA1794" w:rsidR="003A01D3" w:rsidRDefault="00BB0440" w:rsidP="003A01D3">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Align w:val="center"/>
          </w:tcPr>
          <w:p w14:paraId="2DF72D73" w14:textId="5FA77A89" w:rsidR="003A01D3" w:rsidRDefault="003A01D3" w:rsidP="003A01D3">
            <w:pPr>
              <w:spacing w:after="120" w:afterAutospacing="1"/>
              <w:rPr>
                <w:sz w:val="20"/>
                <w:szCs w:val="20"/>
              </w:rPr>
            </w:pPr>
            <w:r w:rsidRPr="7B8B9BCB">
              <w:rPr>
                <w:sz w:val="20"/>
                <w:szCs w:val="20"/>
              </w:rPr>
              <w:t>Attend and pass live scanning and the pathology ID section of a practical exam.</w:t>
            </w:r>
          </w:p>
        </w:tc>
      </w:tr>
      <w:tr w:rsidR="003A01D3" w14:paraId="77E67B00" w14:textId="77777777" w:rsidTr="00BB0440">
        <w:trPr>
          <w:trHeight w:val="242"/>
        </w:trPr>
        <w:tc>
          <w:tcPr>
            <w:tcW w:w="1214" w:type="dxa"/>
            <w:vMerge/>
          </w:tcPr>
          <w:p w14:paraId="2D67D821" w14:textId="77777777" w:rsidR="003A01D3" w:rsidRDefault="003A01D3" w:rsidP="003A01D3"/>
        </w:tc>
        <w:tc>
          <w:tcPr>
            <w:tcW w:w="1355" w:type="dxa"/>
            <w:vMerge/>
            <w:vAlign w:val="center"/>
          </w:tcPr>
          <w:p w14:paraId="03DB2E07" w14:textId="77777777" w:rsidR="003A01D3" w:rsidRPr="7B8B9BCB" w:rsidRDefault="003A01D3" w:rsidP="003A01D3">
            <w:pPr>
              <w:spacing w:after="120" w:afterAutospacing="1"/>
              <w:rPr>
                <w:b/>
                <w:bCs/>
                <w:sz w:val="20"/>
                <w:szCs w:val="20"/>
              </w:rPr>
            </w:pPr>
          </w:p>
        </w:tc>
        <w:tc>
          <w:tcPr>
            <w:tcW w:w="1895" w:type="dxa"/>
            <w:vAlign w:val="center"/>
          </w:tcPr>
          <w:p w14:paraId="0A817353" w14:textId="3714B8A1" w:rsidR="003A01D3" w:rsidRPr="7B8B9BCB" w:rsidRDefault="003A01D3" w:rsidP="003A01D3">
            <w:pPr>
              <w:spacing w:after="120" w:afterAutospacing="1"/>
              <w:rPr>
                <w:sz w:val="20"/>
                <w:szCs w:val="20"/>
              </w:rPr>
            </w:pPr>
            <w:r>
              <w:rPr>
                <w:sz w:val="20"/>
                <w:szCs w:val="20"/>
              </w:rPr>
              <w:t>50 - 75</w:t>
            </w:r>
          </w:p>
        </w:tc>
        <w:tc>
          <w:tcPr>
            <w:tcW w:w="1201" w:type="dxa"/>
            <w:vAlign w:val="center"/>
          </w:tcPr>
          <w:p w14:paraId="2331F425" w14:textId="30FBD0AE" w:rsidR="003A01D3" w:rsidRPr="7B8B9BCB" w:rsidRDefault="003A01D3" w:rsidP="003A01D3">
            <w:pPr>
              <w:spacing w:after="120" w:afterAutospacing="1"/>
              <w:rPr>
                <w:sz w:val="20"/>
                <w:szCs w:val="20"/>
              </w:rPr>
            </w:pPr>
            <w:r w:rsidRPr="7B8B9BCB">
              <w:rPr>
                <w:sz w:val="20"/>
                <w:szCs w:val="20"/>
              </w:rPr>
              <w:t>NA</w:t>
            </w:r>
          </w:p>
        </w:tc>
        <w:tc>
          <w:tcPr>
            <w:tcW w:w="667" w:type="dxa"/>
            <w:vAlign w:val="center"/>
          </w:tcPr>
          <w:p w14:paraId="4E7003BC" w14:textId="47817508" w:rsidR="003A01D3" w:rsidRPr="7B8B9BCB" w:rsidRDefault="003A01D3" w:rsidP="003A01D3">
            <w:pPr>
              <w:spacing w:after="120" w:afterAutospacing="1"/>
              <w:rPr>
                <w:sz w:val="20"/>
                <w:szCs w:val="20"/>
              </w:rPr>
            </w:pPr>
            <w:r w:rsidRPr="7B8B9BCB">
              <w:rPr>
                <w:sz w:val="20"/>
                <w:szCs w:val="20"/>
              </w:rPr>
              <w:t>10*</w:t>
            </w:r>
          </w:p>
        </w:tc>
        <w:sdt>
          <w:sdtPr>
            <w:rPr>
              <w:i/>
              <w:iCs/>
              <w:color w:val="808080" w:themeColor="background1" w:themeShade="80"/>
              <w:sz w:val="14"/>
              <w:szCs w:val="14"/>
            </w:rPr>
            <w:id w:val="2123486859"/>
            <w14:checkbox>
              <w14:checked w14:val="0"/>
              <w14:checkedState w14:val="2612" w14:font="MS Gothic"/>
              <w14:uncheckedState w14:val="2610" w14:font="MS Gothic"/>
            </w14:checkbox>
          </w:sdtPr>
          <w:sdtEndPr/>
          <w:sdtContent>
            <w:tc>
              <w:tcPr>
                <w:tcW w:w="593" w:type="dxa"/>
                <w:vAlign w:val="center"/>
              </w:tcPr>
              <w:p w14:paraId="3A4C2A66" w14:textId="01520907" w:rsidR="003A01D3" w:rsidRPr="7B8B9BCB" w:rsidRDefault="00BB0440" w:rsidP="003A01D3">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Align w:val="center"/>
          </w:tcPr>
          <w:p w14:paraId="17036280" w14:textId="0A1712C9" w:rsidR="003A01D3" w:rsidRPr="7B8B9BCB" w:rsidRDefault="003A01D3" w:rsidP="003A01D3">
            <w:pPr>
              <w:spacing w:after="120" w:afterAutospacing="1"/>
              <w:rPr>
                <w:sz w:val="20"/>
                <w:szCs w:val="20"/>
              </w:rPr>
            </w:pPr>
            <w:r w:rsidRPr="003A01D3">
              <w:t>NA</w:t>
            </w:r>
          </w:p>
        </w:tc>
      </w:tr>
      <w:tr w:rsidR="003A01D3" w14:paraId="587C4C1E" w14:textId="77777777" w:rsidTr="00BB0440">
        <w:trPr>
          <w:trHeight w:val="485"/>
        </w:trPr>
        <w:tc>
          <w:tcPr>
            <w:tcW w:w="1214" w:type="dxa"/>
            <w:vMerge/>
          </w:tcPr>
          <w:p w14:paraId="7996F2FB" w14:textId="77777777" w:rsidR="003A01D3" w:rsidRDefault="003A01D3" w:rsidP="003A01D3"/>
        </w:tc>
        <w:tc>
          <w:tcPr>
            <w:tcW w:w="1355" w:type="dxa"/>
            <w:vMerge/>
            <w:vAlign w:val="center"/>
          </w:tcPr>
          <w:p w14:paraId="1E740354" w14:textId="77777777" w:rsidR="003A01D3" w:rsidRDefault="003A01D3" w:rsidP="003A01D3"/>
        </w:tc>
        <w:tc>
          <w:tcPr>
            <w:tcW w:w="1895" w:type="dxa"/>
            <w:vAlign w:val="center"/>
          </w:tcPr>
          <w:p w14:paraId="4A49FF9F" w14:textId="35419CD4" w:rsidR="003A01D3" w:rsidRDefault="003A01D3" w:rsidP="003A01D3">
            <w:pPr>
              <w:spacing w:after="120" w:afterAutospacing="1"/>
              <w:rPr>
                <w:sz w:val="20"/>
                <w:szCs w:val="20"/>
              </w:rPr>
            </w:pPr>
            <w:r>
              <w:rPr>
                <w:sz w:val="20"/>
                <w:szCs w:val="20"/>
              </w:rPr>
              <w:t>&gt; 75 per year</w:t>
            </w:r>
          </w:p>
        </w:tc>
        <w:tc>
          <w:tcPr>
            <w:tcW w:w="1201" w:type="dxa"/>
            <w:vAlign w:val="center"/>
          </w:tcPr>
          <w:p w14:paraId="413C0428" w14:textId="3F277DFD" w:rsidR="003A01D3" w:rsidRDefault="003A01D3" w:rsidP="003A01D3">
            <w:pPr>
              <w:spacing w:after="120" w:afterAutospacing="1"/>
              <w:rPr>
                <w:sz w:val="20"/>
                <w:szCs w:val="20"/>
              </w:rPr>
            </w:pPr>
            <w:r>
              <w:rPr>
                <w:sz w:val="20"/>
                <w:szCs w:val="20"/>
              </w:rPr>
              <w:t>NA</w:t>
            </w:r>
          </w:p>
        </w:tc>
        <w:tc>
          <w:tcPr>
            <w:tcW w:w="667" w:type="dxa"/>
            <w:vAlign w:val="center"/>
          </w:tcPr>
          <w:p w14:paraId="69D0E07A" w14:textId="05AE553C" w:rsidR="003A01D3" w:rsidRDefault="003A01D3" w:rsidP="003A01D3">
            <w:pPr>
              <w:spacing w:after="120" w:afterAutospacing="1"/>
              <w:rPr>
                <w:sz w:val="20"/>
                <w:szCs w:val="20"/>
              </w:rPr>
            </w:pPr>
            <w:r>
              <w:rPr>
                <w:sz w:val="20"/>
                <w:szCs w:val="20"/>
              </w:rPr>
              <w:t>5</w:t>
            </w:r>
          </w:p>
        </w:tc>
        <w:sdt>
          <w:sdtPr>
            <w:rPr>
              <w:i/>
              <w:iCs/>
              <w:color w:val="808080" w:themeColor="background1" w:themeShade="80"/>
              <w:sz w:val="14"/>
              <w:szCs w:val="14"/>
            </w:rPr>
            <w:id w:val="-1292203606"/>
            <w14:checkbox>
              <w14:checked w14:val="0"/>
              <w14:checkedState w14:val="2612" w14:font="MS Gothic"/>
              <w14:uncheckedState w14:val="2610" w14:font="MS Gothic"/>
            </w14:checkbox>
          </w:sdtPr>
          <w:sdtEndPr/>
          <w:sdtContent>
            <w:tc>
              <w:tcPr>
                <w:tcW w:w="593" w:type="dxa"/>
                <w:vAlign w:val="center"/>
              </w:tcPr>
              <w:p w14:paraId="5C34BD89" w14:textId="493E9B57" w:rsidR="003A01D3" w:rsidRDefault="00BB0440" w:rsidP="003A01D3">
                <w:pPr>
                  <w:spacing w:after="120" w:afterAutospacing="1"/>
                  <w:rPr>
                    <w:i/>
                    <w:iCs/>
                    <w:color w:val="808080" w:themeColor="background1" w:themeShade="80"/>
                    <w:sz w:val="14"/>
                    <w:szCs w:val="14"/>
                  </w:rPr>
                </w:pPr>
                <w:r>
                  <w:rPr>
                    <w:rFonts w:ascii="MS Gothic" w:eastAsia="MS Gothic" w:hAnsi="MS Gothic" w:hint="eastAsia"/>
                    <w:i/>
                    <w:iCs/>
                    <w:color w:val="808080" w:themeColor="background1" w:themeShade="80"/>
                    <w:sz w:val="14"/>
                    <w:szCs w:val="14"/>
                  </w:rPr>
                  <w:t>☐</w:t>
                </w:r>
              </w:p>
            </w:tc>
          </w:sdtContent>
        </w:sdt>
        <w:tc>
          <w:tcPr>
            <w:tcW w:w="2115" w:type="dxa"/>
            <w:vAlign w:val="center"/>
          </w:tcPr>
          <w:p w14:paraId="7AF325CD" w14:textId="42B4B883" w:rsidR="003A01D3" w:rsidRDefault="003A01D3" w:rsidP="003A01D3">
            <w:pPr>
              <w:spacing w:after="120" w:afterAutospacing="1"/>
              <w:rPr>
                <w:b/>
                <w:bCs/>
              </w:rPr>
            </w:pPr>
            <w:r w:rsidRPr="003A01D3">
              <w:t>NA</w:t>
            </w:r>
          </w:p>
        </w:tc>
      </w:tr>
      <w:tr w:rsidR="7B8B9BCB" w14:paraId="4AA53384" w14:textId="77777777" w:rsidTr="002862C2">
        <w:trPr>
          <w:trHeight w:val="1171"/>
        </w:trPr>
        <w:tc>
          <w:tcPr>
            <w:tcW w:w="1214" w:type="dxa"/>
            <w:vMerge/>
          </w:tcPr>
          <w:p w14:paraId="495EB64B" w14:textId="77777777" w:rsidR="006530B7" w:rsidRDefault="006530B7"/>
        </w:tc>
        <w:tc>
          <w:tcPr>
            <w:tcW w:w="1355" w:type="dxa"/>
            <w:vAlign w:val="center"/>
          </w:tcPr>
          <w:p w14:paraId="0BC44EDB" w14:textId="3BC39A09" w:rsidR="7B8B9BCB" w:rsidRDefault="7B8B9BCB" w:rsidP="7B8B9BCB">
            <w:pPr>
              <w:spacing w:after="120" w:afterAutospacing="1"/>
              <w:rPr>
                <w:b/>
                <w:bCs/>
                <w:sz w:val="20"/>
                <w:szCs w:val="20"/>
              </w:rPr>
            </w:pPr>
            <w:r w:rsidRPr="7B8B9BCB">
              <w:rPr>
                <w:b/>
                <w:bCs/>
                <w:sz w:val="20"/>
                <w:szCs w:val="20"/>
              </w:rPr>
              <w:t xml:space="preserve">Joint </w:t>
            </w:r>
          </w:p>
          <w:p w14:paraId="49E6E1FD" w14:textId="4310F605" w:rsidR="7B8B9BCB" w:rsidRDefault="7B8B9BCB" w:rsidP="7B8B9BCB">
            <w:pPr>
              <w:spacing w:after="120" w:afterAutospacing="1"/>
              <w:rPr>
                <w:b/>
                <w:bCs/>
                <w:sz w:val="20"/>
                <w:szCs w:val="20"/>
              </w:rPr>
            </w:pPr>
            <w:r w:rsidRPr="7B8B9BCB">
              <w:rPr>
                <w:b/>
                <w:bCs/>
                <w:sz w:val="20"/>
                <w:szCs w:val="20"/>
              </w:rPr>
              <w:t>re-accreditation</w:t>
            </w:r>
          </w:p>
        </w:tc>
        <w:tc>
          <w:tcPr>
            <w:tcW w:w="1895" w:type="dxa"/>
            <w:vAlign w:val="center"/>
          </w:tcPr>
          <w:p w14:paraId="78170ED3" w14:textId="77777777" w:rsidR="7B8B9BCB" w:rsidRDefault="7B8B9BCB" w:rsidP="7B8B9BCB">
            <w:pPr>
              <w:spacing w:after="120" w:afterAutospacing="1"/>
              <w:rPr>
                <w:sz w:val="20"/>
                <w:szCs w:val="20"/>
              </w:rPr>
            </w:pPr>
            <w:r w:rsidRPr="7B8B9BCB">
              <w:rPr>
                <w:sz w:val="20"/>
                <w:szCs w:val="20"/>
              </w:rPr>
              <w:t>Both logbook criteria must be met</w:t>
            </w:r>
          </w:p>
        </w:tc>
        <w:tc>
          <w:tcPr>
            <w:tcW w:w="1201" w:type="dxa"/>
            <w:vAlign w:val="center"/>
          </w:tcPr>
          <w:p w14:paraId="6C7474A9" w14:textId="77777777" w:rsidR="7B8B9BCB" w:rsidRDefault="7B8B9BCB" w:rsidP="7B8B9BCB">
            <w:pPr>
              <w:spacing w:after="120" w:afterAutospacing="1"/>
              <w:rPr>
                <w:sz w:val="20"/>
                <w:szCs w:val="20"/>
              </w:rPr>
            </w:pPr>
          </w:p>
        </w:tc>
        <w:tc>
          <w:tcPr>
            <w:tcW w:w="3375" w:type="dxa"/>
            <w:gridSpan w:val="3"/>
            <w:vAlign w:val="center"/>
          </w:tcPr>
          <w:p w14:paraId="5D69CD8B" w14:textId="77777777" w:rsidR="7B8B9BCB" w:rsidRDefault="7B8B9BCB" w:rsidP="7B8B9BCB">
            <w:pPr>
              <w:spacing w:after="120" w:afterAutospacing="1"/>
              <w:rPr>
                <w:sz w:val="20"/>
                <w:szCs w:val="20"/>
              </w:rPr>
            </w:pPr>
            <w:r w:rsidRPr="7B8B9BCB">
              <w:rPr>
                <w:sz w:val="20"/>
                <w:szCs w:val="20"/>
              </w:rPr>
              <w:t>BSE points can contribute to both reaccreditations but must be collected within the correct timeframes; minimum subspecialty requirements must be met*.</w:t>
            </w:r>
          </w:p>
        </w:tc>
      </w:tr>
    </w:tbl>
    <w:p w14:paraId="0BC480A7" w14:textId="05FA4B97" w:rsidR="7B8B9BCB" w:rsidRDefault="7B8B9BCB" w:rsidP="7B8B9BCB"/>
    <w:p w14:paraId="0E8A66D0" w14:textId="77777777" w:rsidR="00902E35" w:rsidRDefault="2481A5F2" w:rsidP="7B8B9BCB">
      <w:pPr>
        <w:pStyle w:val="Heading2"/>
        <w:rPr>
          <w:b/>
          <w:bCs/>
        </w:rPr>
      </w:pPr>
      <w:r w:rsidRPr="7B8B9BCB">
        <w:rPr>
          <w:b/>
          <w:bCs/>
        </w:rPr>
        <w:lastRenderedPageBreak/>
        <w:t>DECLARATION</w:t>
      </w:r>
    </w:p>
    <w:p w14:paraId="62BE6DB8" w14:textId="759B58BD" w:rsidR="004165BF" w:rsidRPr="004165BF" w:rsidRDefault="004165BF" w:rsidP="004165BF">
      <w:r w:rsidRPr="005C6F3E">
        <w:rPr>
          <w:b/>
          <w:bCs/>
        </w:rPr>
        <w:t>Select the statement that applies to you</w:t>
      </w:r>
      <w:r>
        <w:t xml:space="preserve">, supply email/PDF letter from your Head of Echo or Line Manager as the declaration of one of the below statements. </w:t>
      </w:r>
    </w:p>
    <w:p w14:paraId="2E2794C8" w14:textId="788ED5E7" w:rsidR="00902E35" w:rsidRPr="00962743" w:rsidRDefault="004F4DF2" w:rsidP="0063486C">
      <w:pPr>
        <w:jc w:val="both"/>
        <w:rPr>
          <w:b/>
          <w:bCs/>
        </w:rPr>
      </w:pPr>
      <w:r w:rsidRPr="00962743">
        <w:rPr>
          <w:b/>
          <w:bCs/>
        </w:rPr>
        <w:t xml:space="preserve">1. </w:t>
      </w:r>
      <w:r w:rsidRPr="004165BF">
        <w:t xml:space="preserve"> </w:t>
      </w:r>
      <w:r w:rsidR="00902E35" w:rsidRPr="004165BF">
        <w:t>I confirm that I scan more than the minimum number of patients required for re</w:t>
      </w:r>
      <w:r w:rsidR="00FB36D4" w:rsidRPr="004165BF">
        <w:t>-</w:t>
      </w:r>
      <w:r w:rsidR="00902E35" w:rsidRPr="004165BF">
        <w:t xml:space="preserve">accreditation </w:t>
      </w:r>
      <w:proofErr w:type="gramStart"/>
      <w:r w:rsidR="00902E35" w:rsidRPr="004165BF">
        <w:t xml:space="preserve">per </w:t>
      </w:r>
      <w:r w:rsidRPr="004165BF">
        <w:t xml:space="preserve"> </w:t>
      </w:r>
      <w:r w:rsidR="00902E35" w:rsidRPr="004165BF">
        <w:t>year</w:t>
      </w:r>
      <w:proofErr w:type="gramEnd"/>
      <w:r w:rsidR="00902E35" w:rsidRPr="004165BF">
        <w:t>:</w:t>
      </w:r>
      <w:r w:rsidR="00902E35" w:rsidRPr="004165BF">
        <w:tab/>
      </w:r>
    </w:p>
    <w:p w14:paraId="0E8D1EDE" w14:textId="5F7A3881" w:rsidR="00902E35" w:rsidRDefault="0B78F447" w:rsidP="0063486C">
      <w:pPr>
        <w:jc w:val="both"/>
      </w:pPr>
      <w:r>
        <w:t>Please enter the a</w:t>
      </w:r>
      <w:r w:rsidR="2481A5F2">
        <w:t xml:space="preserve">verage (mean) </w:t>
      </w:r>
      <w:r w:rsidR="1A0E6D64">
        <w:t xml:space="preserve">number of </w:t>
      </w:r>
      <w:r w:rsidR="2481A5F2">
        <w:t xml:space="preserve">cases per year over </w:t>
      </w:r>
      <w:r w:rsidR="0CC7D1C9">
        <w:t>five years</w:t>
      </w:r>
      <w:r w:rsidR="2481A5F2">
        <w:t xml:space="preserve">: </w:t>
      </w:r>
      <w:r w:rsidR="27A7E377" w:rsidRPr="7B8B9BCB">
        <w:rPr>
          <w:i/>
          <w:iCs/>
          <w:color w:val="E7E6E6" w:themeColor="background2"/>
        </w:rPr>
        <w:t>here</w:t>
      </w:r>
    </w:p>
    <w:p w14:paraId="4C6A5914" w14:textId="7A733D7D" w:rsidR="00902E35" w:rsidRPr="004165BF" w:rsidRDefault="2481A5F2" w:rsidP="004F4DF2">
      <w:pPr>
        <w:pStyle w:val="Heading2"/>
        <w:rPr>
          <w:b/>
          <w:bCs/>
        </w:rPr>
      </w:pPr>
      <w:r w:rsidRPr="7B8B9BCB">
        <w:rPr>
          <w:b/>
          <w:bCs/>
        </w:rPr>
        <w:t>Head of Echo or Line Manager</w:t>
      </w:r>
      <w:r w:rsidR="7C9FBFAF" w:rsidRPr="7B8B9BCB">
        <w:rPr>
          <w:b/>
          <w:bCs/>
        </w:rPr>
        <w:t xml:space="preserve"> Signature</w:t>
      </w:r>
      <w:r w:rsidRPr="7B8B9BCB">
        <w:rPr>
          <w:b/>
          <w:bCs/>
        </w:rPr>
        <w:t>:</w:t>
      </w:r>
    </w:p>
    <w:p w14:paraId="26E8415D" w14:textId="0ECF8425" w:rsidR="00902E35" w:rsidRDefault="00902E35" w:rsidP="00902E35">
      <w:r>
        <w:t xml:space="preserve">I confirm that the above is correct, that the cases scanned reflect the </w:t>
      </w:r>
      <w:r w:rsidR="003C2C2F">
        <w:t>candidate's overall workload</w:t>
      </w:r>
      <w:r>
        <w:t xml:space="preserve"> and that there have been no issues with the quality of the candidate</w:t>
      </w:r>
      <w:r w:rsidR="00FB36D4">
        <w:t>'</w:t>
      </w:r>
      <w:r>
        <w:t>s work over this period. Please note: If there are work quality issues, please do not sign this form but contact the Chair of Accreditation via the BSE office for discussion and advice.</w:t>
      </w:r>
    </w:p>
    <w:p w14:paraId="633CC0CB" w14:textId="622D8005" w:rsidR="004F4DF2" w:rsidRPr="00F67603" w:rsidRDefault="00F67603" w:rsidP="00902E35">
      <w:pPr>
        <w:rPr>
          <w:b/>
          <w:bCs/>
        </w:rPr>
      </w:pPr>
      <w:r w:rsidRPr="00F67603">
        <w:rPr>
          <w:b/>
          <w:bCs/>
        </w:rPr>
        <w:t xml:space="preserve">Please provide an attached letter/email </w:t>
      </w:r>
      <w:r>
        <w:rPr>
          <w:b/>
          <w:bCs/>
        </w:rPr>
        <w:t>from your Head of Echo or Line Manager.</w:t>
      </w:r>
    </w:p>
    <w:p w14:paraId="3720523F" w14:textId="6EE0A5DA" w:rsidR="00902E35" w:rsidRDefault="00902E35" w:rsidP="00902E35">
      <w:r>
        <w:t>Print name</w:t>
      </w:r>
      <w:r w:rsidR="00F67603">
        <w:t xml:space="preserve"> of Head of Echo/Line Manager</w:t>
      </w:r>
      <w:r>
        <w:t xml:space="preserve">: </w:t>
      </w:r>
    </w:p>
    <w:p w14:paraId="1098BE3E" w14:textId="5DF72F5B" w:rsidR="00902E35" w:rsidRDefault="00902E35" w:rsidP="00902E35">
      <w:r>
        <w:t xml:space="preserve">Position held: </w:t>
      </w:r>
    </w:p>
    <w:p w14:paraId="1417CA79" w14:textId="06FF700E" w:rsidR="00902E35" w:rsidRPr="00FB36D4" w:rsidRDefault="00902E35" w:rsidP="00902E35">
      <w:pPr>
        <w:rPr>
          <w:b/>
          <w:bCs/>
        </w:rPr>
      </w:pPr>
      <w:r w:rsidRPr="00FB36D4">
        <w:rPr>
          <w:b/>
          <w:bCs/>
        </w:rPr>
        <w:t>OR</w:t>
      </w:r>
    </w:p>
    <w:p w14:paraId="6FBF340F" w14:textId="4EC85C00" w:rsidR="00902E35" w:rsidRPr="004165BF" w:rsidRDefault="00902E35" w:rsidP="00902E35">
      <w:r w:rsidRPr="00962743">
        <w:rPr>
          <w:b/>
          <w:bCs/>
        </w:rPr>
        <w:t>2.</w:t>
      </w:r>
      <w:r w:rsidR="0063486C" w:rsidRPr="004165BF">
        <w:t xml:space="preserve"> </w:t>
      </w:r>
      <w:r w:rsidRPr="004165BF">
        <w:t xml:space="preserve">I confirm </w:t>
      </w:r>
      <w:r w:rsidR="00F67603" w:rsidRPr="004165BF">
        <w:t xml:space="preserve">that </w:t>
      </w:r>
      <w:r w:rsidRPr="004165BF">
        <w:t xml:space="preserve">I scan less than the required minimum number of patients per year and would like to apply for a place at a practical assessment to attend the live scanning station. (You will be offered a place on </w:t>
      </w:r>
      <w:r w:rsidR="004165BF" w:rsidRPr="004165BF">
        <w:t xml:space="preserve">an </w:t>
      </w:r>
      <w:r w:rsidRPr="004165BF">
        <w:t>available practical assessment date; this will not affect your re</w:t>
      </w:r>
      <w:r w:rsidR="00FB36D4" w:rsidRPr="004165BF">
        <w:t>-</w:t>
      </w:r>
      <w:r w:rsidRPr="004165BF">
        <w:t>accreditation date)</w:t>
      </w:r>
      <w:r w:rsidR="004165BF" w:rsidRPr="004165BF">
        <w:t>.</w:t>
      </w:r>
    </w:p>
    <w:p w14:paraId="63546905" w14:textId="641951EB" w:rsidR="00902E35" w:rsidRDefault="2481A5F2" w:rsidP="00902E35">
      <w:r w:rsidRPr="7B8B9BCB">
        <w:rPr>
          <w:b/>
          <w:bCs/>
        </w:rPr>
        <w:t>Yes</w:t>
      </w:r>
      <w:r w:rsidR="00902E35">
        <w:tab/>
      </w:r>
      <w:r w:rsidRPr="7B8B9BCB">
        <w:rPr>
          <w:b/>
          <w:bCs/>
        </w:rPr>
        <w:t>No</w:t>
      </w:r>
    </w:p>
    <w:p w14:paraId="384DCF84" w14:textId="73E462F7" w:rsidR="00902E35" w:rsidRDefault="00902E35" w:rsidP="00902E35">
      <w:r>
        <w:t xml:space="preserve">I confirm that I have provided a senior reporting service to the appropriate number of patients per year (please see the table above for </w:t>
      </w:r>
      <w:r w:rsidR="003C2C2F">
        <w:t xml:space="preserve">the </w:t>
      </w:r>
      <w:r>
        <w:t xml:space="preserve">minimum </w:t>
      </w:r>
      <w:r w:rsidR="00F67603">
        <w:t>number</w:t>
      </w:r>
      <w:r>
        <w:t xml:space="preserve"> of patients per year)</w:t>
      </w:r>
    </w:p>
    <w:p w14:paraId="63DC582D" w14:textId="44574C5D" w:rsidR="00902E35" w:rsidRDefault="2481A5F2" w:rsidP="7B8B9BCB">
      <w:pPr>
        <w:rPr>
          <w:b/>
          <w:bCs/>
        </w:rPr>
      </w:pPr>
      <w:r w:rsidRPr="7B8B9BCB">
        <w:rPr>
          <w:b/>
          <w:bCs/>
        </w:rPr>
        <w:t>Yes</w:t>
      </w:r>
      <w:r w:rsidR="00902E35">
        <w:tab/>
      </w:r>
      <w:r w:rsidRPr="7B8B9BCB">
        <w:rPr>
          <w:b/>
          <w:bCs/>
        </w:rPr>
        <w:t>No</w:t>
      </w:r>
    </w:p>
    <w:p w14:paraId="1BDFD7E1" w14:textId="028B2532" w:rsidR="00902E35" w:rsidRPr="004165BF" w:rsidRDefault="00902E35" w:rsidP="004165BF">
      <w:pPr>
        <w:pStyle w:val="Heading2"/>
        <w:rPr>
          <w:b/>
          <w:bCs/>
        </w:rPr>
      </w:pPr>
      <w:r w:rsidRPr="004165BF">
        <w:rPr>
          <w:b/>
          <w:bCs/>
        </w:rPr>
        <w:t>Head of Echo or Line Manager:</w:t>
      </w:r>
    </w:p>
    <w:p w14:paraId="70D80967" w14:textId="6F84B48F" w:rsidR="00902E35" w:rsidRDefault="2481A5F2" w:rsidP="00902E35">
      <w:r>
        <w:t xml:space="preserve">I confirm that the </w:t>
      </w:r>
      <w:r w:rsidR="6DF79584">
        <w:t>candidate has scanned less than the required minimum number of patients per year</w:t>
      </w:r>
      <w:r>
        <w:t>.</w:t>
      </w:r>
    </w:p>
    <w:p w14:paraId="3AFF08F8" w14:textId="30AB04A4" w:rsidR="00FB36D4" w:rsidRPr="00F67603" w:rsidRDefault="00F67603" w:rsidP="00902E35">
      <w:pPr>
        <w:rPr>
          <w:b/>
          <w:bCs/>
        </w:rPr>
      </w:pPr>
      <w:r w:rsidRPr="00F67603">
        <w:rPr>
          <w:b/>
          <w:bCs/>
        </w:rPr>
        <w:t xml:space="preserve">Please provide an attached letter/email </w:t>
      </w:r>
      <w:r>
        <w:rPr>
          <w:b/>
          <w:bCs/>
        </w:rPr>
        <w:t>from your Head of Echo or Line Manager</w:t>
      </w:r>
      <w:r w:rsidR="007010DB">
        <w:rPr>
          <w:b/>
          <w:bCs/>
        </w:rPr>
        <w:t xml:space="preserve"> to confirm one of the above statements</w:t>
      </w:r>
      <w:r>
        <w:rPr>
          <w:b/>
          <w:bCs/>
        </w:rPr>
        <w:t>.</w:t>
      </w:r>
    </w:p>
    <w:p w14:paraId="79E12468" w14:textId="237AF3D3" w:rsidR="00902E35" w:rsidRDefault="00902E35" w:rsidP="00902E35">
      <w:r>
        <w:t>Print name</w:t>
      </w:r>
      <w:r w:rsidR="00F67603">
        <w:t xml:space="preserve"> of Head of Echo/Line Manager</w:t>
      </w:r>
      <w:r>
        <w:t xml:space="preserve">: </w:t>
      </w:r>
      <w:r w:rsidR="00F67603">
        <w:t xml:space="preserve"> </w:t>
      </w:r>
    </w:p>
    <w:p w14:paraId="4B13AD37" w14:textId="2412201C" w:rsidR="00FB36D4" w:rsidRDefault="00F67603" w:rsidP="00902E35">
      <w:r>
        <w:t>Email address:</w:t>
      </w:r>
    </w:p>
    <w:p w14:paraId="6397503D" w14:textId="23A28832" w:rsidR="00F67603" w:rsidRDefault="00F67603" w:rsidP="00902E35">
      <w:r>
        <w:t>Telephone No:</w:t>
      </w:r>
    </w:p>
    <w:p w14:paraId="4D3E9753" w14:textId="29D31FE2" w:rsidR="00902E35" w:rsidRDefault="00902E35" w:rsidP="00902E35">
      <w:r>
        <w:t xml:space="preserve">Position held: </w:t>
      </w:r>
    </w:p>
    <w:p w14:paraId="75403A91" w14:textId="3A687ECF" w:rsidR="00902E35" w:rsidRDefault="2481A5F2" w:rsidP="00902E35">
      <w:r>
        <w:t xml:space="preserve"> </w:t>
      </w:r>
    </w:p>
    <w:p w14:paraId="11C74BE8" w14:textId="77777777" w:rsidR="00D472A9" w:rsidRDefault="007010DB" w:rsidP="00D472A9">
      <w:pPr>
        <w:pStyle w:val="Heading2"/>
        <w:rPr>
          <w:rStyle w:val="Heading2Char"/>
          <w:rFonts w:eastAsia="Calibri"/>
          <w:lang w:val="en-GB"/>
        </w:rPr>
      </w:pPr>
      <w:r w:rsidRPr="00D472A9">
        <w:rPr>
          <w:rStyle w:val="Heading2Char"/>
          <w:rFonts w:eastAsia="Calibri"/>
          <w:b/>
          <w:bCs/>
          <w:lang w:val="en-GB"/>
        </w:rPr>
        <w:lastRenderedPageBreak/>
        <w:t>Appendix 2:</w:t>
      </w:r>
      <w:r>
        <w:rPr>
          <w:rStyle w:val="Heading2Char"/>
          <w:rFonts w:eastAsia="Calibri"/>
          <w:lang w:val="en-GB"/>
        </w:rPr>
        <w:t xml:space="preserve"> </w:t>
      </w:r>
    </w:p>
    <w:p w14:paraId="3C13D0B3" w14:textId="2E8783BD" w:rsidR="00902E35" w:rsidRPr="00FB36D4" w:rsidRDefault="2481A5F2" w:rsidP="00FB36D4">
      <w:pPr>
        <w:ind w:right="-164"/>
        <w:rPr>
          <w:b/>
          <w:bCs/>
        </w:rPr>
      </w:pPr>
      <w:r w:rsidRPr="7B8B9BCB">
        <w:rPr>
          <w:b/>
          <w:bCs/>
        </w:rPr>
        <w:t>EDUCATIONAL ACTIVITIES (</w:t>
      </w:r>
      <w:r w:rsidR="34A46630" w:rsidRPr="7B8B9BCB">
        <w:rPr>
          <w:b/>
          <w:bCs/>
        </w:rPr>
        <w:t xml:space="preserve">if required, </w:t>
      </w:r>
      <w:r w:rsidR="0DD1E896" w:rsidRPr="7B8B9BCB">
        <w:rPr>
          <w:b/>
          <w:bCs/>
        </w:rPr>
        <w:t>continue</w:t>
      </w:r>
      <w:r w:rsidR="34A46630" w:rsidRPr="7B8B9BCB">
        <w:rPr>
          <w:b/>
          <w:bCs/>
        </w:rPr>
        <w:t xml:space="preserve"> to Additional sheet on page 10</w:t>
      </w:r>
      <w:r w:rsidRPr="7B8B9BCB">
        <w:rPr>
          <w:b/>
          <w:bCs/>
        </w:rPr>
        <w:t>):</w:t>
      </w:r>
    </w:p>
    <w:tbl>
      <w:tblPr>
        <w:tblStyle w:val="TableGrid"/>
        <w:tblW w:w="9099" w:type="dxa"/>
        <w:tblLook w:val="04A0" w:firstRow="1" w:lastRow="0" w:firstColumn="1" w:lastColumn="0" w:noHBand="0" w:noVBand="1"/>
      </w:tblPr>
      <w:tblGrid>
        <w:gridCol w:w="2063"/>
        <w:gridCol w:w="4053"/>
        <w:gridCol w:w="1080"/>
        <w:gridCol w:w="1903"/>
      </w:tblGrid>
      <w:tr w:rsidR="00FB36D4" w14:paraId="71447239" w14:textId="77777777" w:rsidTr="7B8B9BCB">
        <w:trPr>
          <w:trHeight w:val="952"/>
        </w:trPr>
        <w:tc>
          <w:tcPr>
            <w:tcW w:w="2063" w:type="dxa"/>
            <w:vAlign w:val="center"/>
          </w:tcPr>
          <w:p w14:paraId="0CBB5567" w14:textId="77777777" w:rsidR="00FB36D4" w:rsidRPr="00A9288B" w:rsidRDefault="00FB36D4" w:rsidP="005C4D35">
            <w:pPr>
              <w:rPr>
                <w:b/>
                <w:bCs/>
              </w:rPr>
            </w:pPr>
            <w:r w:rsidRPr="00A9288B">
              <w:rPr>
                <w:b/>
                <w:bCs/>
              </w:rPr>
              <w:t>Category</w:t>
            </w:r>
          </w:p>
        </w:tc>
        <w:tc>
          <w:tcPr>
            <w:tcW w:w="4053" w:type="dxa"/>
            <w:vAlign w:val="center"/>
          </w:tcPr>
          <w:p w14:paraId="09C80805" w14:textId="77777777" w:rsidR="00FB36D4" w:rsidRPr="00A9288B" w:rsidRDefault="00FB36D4" w:rsidP="005C4D35">
            <w:pPr>
              <w:rPr>
                <w:b/>
                <w:bCs/>
              </w:rPr>
            </w:pPr>
            <w:r w:rsidRPr="00A9288B">
              <w:rPr>
                <w:b/>
                <w:bCs/>
              </w:rPr>
              <w:t>Title/details including date</w:t>
            </w:r>
          </w:p>
        </w:tc>
        <w:tc>
          <w:tcPr>
            <w:tcW w:w="1080" w:type="dxa"/>
            <w:vAlign w:val="center"/>
          </w:tcPr>
          <w:p w14:paraId="59E852C0" w14:textId="77777777" w:rsidR="00FB36D4" w:rsidRPr="00A9288B" w:rsidRDefault="00FB36D4" w:rsidP="005C4D35">
            <w:pPr>
              <w:rPr>
                <w:b/>
                <w:bCs/>
              </w:rPr>
            </w:pPr>
            <w:r w:rsidRPr="00A9288B">
              <w:rPr>
                <w:b/>
                <w:bCs/>
              </w:rPr>
              <w:t xml:space="preserve">Points </w:t>
            </w:r>
            <w:r>
              <w:rPr>
                <w:b/>
                <w:bCs/>
              </w:rPr>
              <w:t>c</w:t>
            </w:r>
            <w:r w:rsidRPr="00A9288B">
              <w:rPr>
                <w:b/>
                <w:bCs/>
              </w:rPr>
              <w:t>laimed</w:t>
            </w:r>
          </w:p>
        </w:tc>
        <w:tc>
          <w:tcPr>
            <w:tcW w:w="1903" w:type="dxa"/>
            <w:vAlign w:val="center"/>
          </w:tcPr>
          <w:p w14:paraId="40BB6CA9" w14:textId="77777777" w:rsidR="00FB36D4" w:rsidRPr="00A9288B" w:rsidRDefault="00FB36D4" w:rsidP="005C4D35">
            <w:pPr>
              <w:rPr>
                <w:b/>
                <w:bCs/>
              </w:rPr>
            </w:pPr>
            <w:r w:rsidRPr="00A9288B">
              <w:rPr>
                <w:b/>
                <w:bCs/>
              </w:rPr>
              <w:t>Evidence provided: please list</w:t>
            </w:r>
          </w:p>
        </w:tc>
      </w:tr>
      <w:tr w:rsidR="00FB36D4" w14:paraId="30496EBB" w14:textId="77777777" w:rsidTr="7B8B9BCB">
        <w:trPr>
          <w:trHeight w:val="719"/>
        </w:trPr>
        <w:tc>
          <w:tcPr>
            <w:tcW w:w="2063" w:type="dxa"/>
            <w:vAlign w:val="center"/>
          </w:tcPr>
          <w:p w14:paraId="69DEE4F3" w14:textId="77777777" w:rsidR="00FB36D4" w:rsidRPr="00940701" w:rsidRDefault="00FB36D4" w:rsidP="005C4D35">
            <w:pPr>
              <w:spacing w:after="0"/>
              <w:rPr>
                <w:sz w:val="20"/>
                <w:szCs w:val="20"/>
              </w:rPr>
            </w:pPr>
            <w:r w:rsidRPr="00940701">
              <w:rPr>
                <w:sz w:val="20"/>
                <w:szCs w:val="20"/>
              </w:rPr>
              <w:t>Class I meeting attendance</w:t>
            </w:r>
          </w:p>
        </w:tc>
        <w:tc>
          <w:tcPr>
            <w:tcW w:w="4053" w:type="dxa"/>
            <w:vAlign w:val="center"/>
          </w:tcPr>
          <w:p w14:paraId="27021C04" w14:textId="77777777" w:rsidR="00FB36D4" w:rsidRDefault="00FB36D4" w:rsidP="7B8B9BCB">
            <w:pPr>
              <w:jc w:val="center"/>
            </w:pPr>
          </w:p>
        </w:tc>
        <w:tc>
          <w:tcPr>
            <w:tcW w:w="1080" w:type="dxa"/>
            <w:vAlign w:val="center"/>
          </w:tcPr>
          <w:p w14:paraId="16F981D9" w14:textId="77777777" w:rsidR="00FB36D4" w:rsidRDefault="00FB36D4" w:rsidP="7B8B9BCB">
            <w:pPr>
              <w:jc w:val="center"/>
            </w:pPr>
          </w:p>
        </w:tc>
        <w:tc>
          <w:tcPr>
            <w:tcW w:w="1903" w:type="dxa"/>
            <w:vAlign w:val="center"/>
          </w:tcPr>
          <w:p w14:paraId="7CF724BD" w14:textId="77777777" w:rsidR="00FB36D4" w:rsidRDefault="00FB36D4" w:rsidP="7B8B9BCB">
            <w:pPr>
              <w:jc w:val="center"/>
            </w:pPr>
          </w:p>
        </w:tc>
      </w:tr>
      <w:tr w:rsidR="00FB36D4" w14:paraId="3201ECC8" w14:textId="77777777" w:rsidTr="7B8B9BCB">
        <w:trPr>
          <w:trHeight w:val="719"/>
        </w:trPr>
        <w:tc>
          <w:tcPr>
            <w:tcW w:w="2063" w:type="dxa"/>
            <w:vAlign w:val="center"/>
          </w:tcPr>
          <w:p w14:paraId="0C29D062" w14:textId="77777777" w:rsidR="00FB36D4" w:rsidRPr="00940701" w:rsidRDefault="00FB36D4" w:rsidP="005C4D35">
            <w:pPr>
              <w:spacing w:after="0"/>
              <w:rPr>
                <w:sz w:val="20"/>
                <w:szCs w:val="20"/>
              </w:rPr>
            </w:pPr>
            <w:r w:rsidRPr="00940701">
              <w:rPr>
                <w:sz w:val="20"/>
                <w:szCs w:val="20"/>
              </w:rPr>
              <w:t>Class II meeting attendance</w:t>
            </w:r>
          </w:p>
        </w:tc>
        <w:tc>
          <w:tcPr>
            <w:tcW w:w="4053" w:type="dxa"/>
            <w:vAlign w:val="center"/>
          </w:tcPr>
          <w:p w14:paraId="3B2BE7EA" w14:textId="77777777" w:rsidR="00FB36D4" w:rsidRDefault="00FB36D4" w:rsidP="7B8B9BCB">
            <w:pPr>
              <w:jc w:val="center"/>
            </w:pPr>
          </w:p>
        </w:tc>
        <w:tc>
          <w:tcPr>
            <w:tcW w:w="1080" w:type="dxa"/>
            <w:vAlign w:val="center"/>
          </w:tcPr>
          <w:p w14:paraId="1E6CCB36" w14:textId="77777777" w:rsidR="00FB36D4" w:rsidRDefault="00FB36D4" w:rsidP="7B8B9BCB">
            <w:pPr>
              <w:jc w:val="center"/>
            </w:pPr>
          </w:p>
        </w:tc>
        <w:tc>
          <w:tcPr>
            <w:tcW w:w="1903" w:type="dxa"/>
            <w:vAlign w:val="center"/>
          </w:tcPr>
          <w:p w14:paraId="4EBC89DE" w14:textId="77777777" w:rsidR="00FB36D4" w:rsidRDefault="00FB36D4" w:rsidP="7B8B9BCB">
            <w:pPr>
              <w:jc w:val="center"/>
            </w:pPr>
          </w:p>
        </w:tc>
      </w:tr>
      <w:tr w:rsidR="00FB36D4" w14:paraId="79A9C41F" w14:textId="77777777" w:rsidTr="7B8B9BCB">
        <w:trPr>
          <w:trHeight w:val="719"/>
        </w:trPr>
        <w:tc>
          <w:tcPr>
            <w:tcW w:w="2063" w:type="dxa"/>
            <w:vAlign w:val="center"/>
          </w:tcPr>
          <w:p w14:paraId="0EE5740D" w14:textId="77777777" w:rsidR="00FB36D4" w:rsidRPr="00940701" w:rsidRDefault="00FB36D4" w:rsidP="005C4D35">
            <w:pPr>
              <w:spacing w:after="0"/>
              <w:rPr>
                <w:sz w:val="20"/>
                <w:szCs w:val="20"/>
              </w:rPr>
            </w:pPr>
            <w:r w:rsidRPr="00940701">
              <w:rPr>
                <w:sz w:val="20"/>
                <w:szCs w:val="20"/>
              </w:rPr>
              <w:t>Class III meeting attendance</w:t>
            </w:r>
          </w:p>
        </w:tc>
        <w:tc>
          <w:tcPr>
            <w:tcW w:w="4053" w:type="dxa"/>
            <w:vAlign w:val="center"/>
          </w:tcPr>
          <w:p w14:paraId="13A1BD77" w14:textId="77777777" w:rsidR="00FB36D4" w:rsidRDefault="00FB36D4" w:rsidP="7B8B9BCB">
            <w:pPr>
              <w:jc w:val="center"/>
            </w:pPr>
          </w:p>
        </w:tc>
        <w:tc>
          <w:tcPr>
            <w:tcW w:w="1080" w:type="dxa"/>
            <w:vAlign w:val="center"/>
          </w:tcPr>
          <w:p w14:paraId="3EEE2E2F" w14:textId="77777777" w:rsidR="00FB36D4" w:rsidRDefault="00FB36D4" w:rsidP="7B8B9BCB">
            <w:pPr>
              <w:jc w:val="center"/>
            </w:pPr>
          </w:p>
        </w:tc>
        <w:tc>
          <w:tcPr>
            <w:tcW w:w="1903" w:type="dxa"/>
            <w:vAlign w:val="center"/>
          </w:tcPr>
          <w:p w14:paraId="526EA481" w14:textId="77777777" w:rsidR="00FB36D4" w:rsidRDefault="00FB36D4" w:rsidP="7B8B9BCB">
            <w:pPr>
              <w:jc w:val="center"/>
            </w:pPr>
          </w:p>
        </w:tc>
      </w:tr>
      <w:tr w:rsidR="00FB36D4" w14:paraId="1975E955" w14:textId="77777777" w:rsidTr="7B8B9BCB">
        <w:trPr>
          <w:trHeight w:val="600"/>
        </w:trPr>
        <w:tc>
          <w:tcPr>
            <w:tcW w:w="2063" w:type="dxa"/>
            <w:vAlign w:val="center"/>
          </w:tcPr>
          <w:p w14:paraId="00D5E29C" w14:textId="77777777" w:rsidR="00FB36D4" w:rsidRPr="00940701" w:rsidRDefault="00FB36D4" w:rsidP="005C4D35">
            <w:pPr>
              <w:spacing w:after="0"/>
              <w:rPr>
                <w:sz w:val="20"/>
                <w:szCs w:val="20"/>
              </w:rPr>
            </w:pPr>
            <w:r w:rsidRPr="00940701">
              <w:rPr>
                <w:sz w:val="20"/>
                <w:szCs w:val="20"/>
              </w:rPr>
              <w:t>BSE online learning</w:t>
            </w:r>
          </w:p>
        </w:tc>
        <w:tc>
          <w:tcPr>
            <w:tcW w:w="4053" w:type="dxa"/>
            <w:vAlign w:val="center"/>
          </w:tcPr>
          <w:p w14:paraId="28632C34" w14:textId="77777777" w:rsidR="00FB36D4" w:rsidRDefault="00FB36D4" w:rsidP="7B8B9BCB">
            <w:pPr>
              <w:jc w:val="center"/>
            </w:pPr>
          </w:p>
        </w:tc>
        <w:tc>
          <w:tcPr>
            <w:tcW w:w="1080" w:type="dxa"/>
            <w:vAlign w:val="center"/>
          </w:tcPr>
          <w:p w14:paraId="7FA37CD6" w14:textId="77777777" w:rsidR="00FB36D4" w:rsidRDefault="00FB36D4" w:rsidP="7B8B9BCB">
            <w:pPr>
              <w:jc w:val="center"/>
            </w:pPr>
          </w:p>
        </w:tc>
        <w:tc>
          <w:tcPr>
            <w:tcW w:w="1903" w:type="dxa"/>
            <w:vAlign w:val="center"/>
          </w:tcPr>
          <w:p w14:paraId="3DF9210E" w14:textId="77777777" w:rsidR="00FB36D4" w:rsidRDefault="00FB36D4" w:rsidP="7B8B9BCB">
            <w:pPr>
              <w:jc w:val="center"/>
            </w:pPr>
          </w:p>
        </w:tc>
      </w:tr>
      <w:tr w:rsidR="00FB36D4" w14:paraId="68AC1FA5" w14:textId="77777777" w:rsidTr="7B8B9BCB">
        <w:trPr>
          <w:trHeight w:val="591"/>
        </w:trPr>
        <w:tc>
          <w:tcPr>
            <w:tcW w:w="2063" w:type="dxa"/>
            <w:vAlign w:val="center"/>
          </w:tcPr>
          <w:p w14:paraId="5B853426" w14:textId="77777777" w:rsidR="00FB36D4" w:rsidRPr="00940701" w:rsidRDefault="00FB36D4" w:rsidP="005C4D35">
            <w:pPr>
              <w:spacing w:after="0"/>
              <w:rPr>
                <w:sz w:val="20"/>
                <w:szCs w:val="20"/>
              </w:rPr>
            </w:pPr>
            <w:r w:rsidRPr="00940701">
              <w:rPr>
                <w:sz w:val="20"/>
                <w:szCs w:val="20"/>
              </w:rPr>
              <w:t>Publication in Echo</w:t>
            </w:r>
          </w:p>
        </w:tc>
        <w:tc>
          <w:tcPr>
            <w:tcW w:w="4053" w:type="dxa"/>
            <w:vAlign w:val="center"/>
          </w:tcPr>
          <w:p w14:paraId="202E8094" w14:textId="77777777" w:rsidR="00FB36D4" w:rsidRDefault="00FB36D4" w:rsidP="7B8B9BCB">
            <w:pPr>
              <w:jc w:val="center"/>
            </w:pPr>
          </w:p>
        </w:tc>
        <w:tc>
          <w:tcPr>
            <w:tcW w:w="1080" w:type="dxa"/>
            <w:vAlign w:val="center"/>
          </w:tcPr>
          <w:p w14:paraId="33078163" w14:textId="77777777" w:rsidR="00FB36D4" w:rsidRDefault="00FB36D4" w:rsidP="7B8B9BCB">
            <w:pPr>
              <w:jc w:val="center"/>
            </w:pPr>
          </w:p>
        </w:tc>
        <w:tc>
          <w:tcPr>
            <w:tcW w:w="1903" w:type="dxa"/>
            <w:vAlign w:val="center"/>
          </w:tcPr>
          <w:p w14:paraId="41FB81B7" w14:textId="77777777" w:rsidR="00FB36D4" w:rsidRDefault="00FB36D4" w:rsidP="7B8B9BCB">
            <w:pPr>
              <w:jc w:val="center"/>
            </w:pPr>
          </w:p>
        </w:tc>
      </w:tr>
      <w:tr w:rsidR="00FB36D4" w14:paraId="26D4F160" w14:textId="77777777" w:rsidTr="7B8B9BCB">
        <w:trPr>
          <w:trHeight w:val="591"/>
        </w:trPr>
        <w:tc>
          <w:tcPr>
            <w:tcW w:w="2063" w:type="dxa"/>
            <w:vAlign w:val="center"/>
          </w:tcPr>
          <w:p w14:paraId="2E46F8CD" w14:textId="77777777" w:rsidR="00FB36D4" w:rsidRPr="00940701" w:rsidRDefault="00FB36D4" w:rsidP="005C4D35">
            <w:pPr>
              <w:spacing w:after="0"/>
              <w:rPr>
                <w:sz w:val="20"/>
                <w:szCs w:val="20"/>
              </w:rPr>
            </w:pPr>
            <w:r w:rsidRPr="00940701">
              <w:rPr>
                <w:sz w:val="20"/>
                <w:szCs w:val="20"/>
              </w:rPr>
              <w:t>Publication in ERP</w:t>
            </w:r>
          </w:p>
        </w:tc>
        <w:tc>
          <w:tcPr>
            <w:tcW w:w="4053" w:type="dxa"/>
            <w:vAlign w:val="center"/>
          </w:tcPr>
          <w:p w14:paraId="73C38D9C" w14:textId="77777777" w:rsidR="00FB36D4" w:rsidRDefault="00FB36D4" w:rsidP="7B8B9BCB">
            <w:pPr>
              <w:jc w:val="center"/>
            </w:pPr>
          </w:p>
        </w:tc>
        <w:tc>
          <w:tcPr>
            <w:tcW w:w="1080" w:type="dxa"/>
            <w:vAlign w:val="center"/>
          </w:tcPr>
          <w:p w14:paraId="301CA244" w14:textId="77777777" w:rsidR="00FB36D4" w:rsidRDefault="00FB36D4" w:rsidP="7B8B9BCB">
            <w:pPr>
              <w:jc w:val="center"/>
            </w:pPr>
          </w:p>
        </w:tc>
        <w:tc>
          <w:tcPr>
            <w:tcW w:w="1903" w:type="dxa"/>
            <w:vAlign w:val="center"/>
          </w:tcPr>
          <w:p w14:paraId="5589E9A3" w14:textId="77777777" w:rsidR="00FB36D4" w:rsidRDefault="00FB36D4" w:rsidP="7B8B9BCB">
            <w:pPr>
              <w:jc w:val="center"/>
            </w:pPr>
          </w:p>
        </w:tc>
      </w:tr>
      <w:tr w:rsidR="00FB36D4" w14:paraId="2E7E6367" w14:textId="77777777" w:rsidTr="7B8B9BCB">
        <w:trPr>
          <w:trHeight w:val="600"/>
        </w:trPr>
        <w:tc>
          <w:tcPr>
            <w:tcW w:w="6116" w:type="dxa"/>
            <w:gridSpan w:val="2"/>
            <w:vAlign w:val="center"/>
          </w:tcPr>
          <w:p w14:paraId="523CBD93" w14:textId="12FE9C99" w:rsidR="00FB36D4" w:rsidRPr="00A9288B" w:rsidRDefault="00FB36D4" w:rsidP="005C4D35">
            <w:pPr>
              <w:spacing w:after="0"/>
              <w:rPr>
                <w:b/>
                <w:bCs/>
              </w:rPr>
            </w:pPr>
            <w:r w:rsidRPr="00A9288B">
              <w:rPr>
                <w:b/>
                <w:bCs/>
              </w:rPr>
              <w:t>Total BSE re</w:t>
            </w:r>
            <w:r>
              <w:rPr>
                <w:b/>
                <w:bCs/>
              </w:rPr>
              <w:t>-</w:t>
            </w:r>
            <w:r w:rsidRPr="00A9288B">
              <w:rPr>
                <w:b/>
                <w:bCs/>
              </w:rPr>
              <w:t>accreditation points in this five-year cycle</w:t>
            </w:r>
          </w:p>
        </w:tc>
        <w:tc>
          <w:tcPr>
            <w:tcW w:w="1080" w:type="dxa"/>
          </w:tcPr>
          <w:p w14:paraId="7F419819" w14:textId="77777777" w:rsidR="00FB36D4" w:rsidRDefault="00FB36D4" w:rsidP="005C4D35"/>
        </w:tc>
        <w:tc>
          <w:tcPr>
            <w:tcW w:w="1903" w:type="dxa"/>
          </w:tcPr>
          <w:p w14:paraId="12750646" w14:textId="77777777" w:rsidR="00FB36D4" w:rsidRDefault="00FB36D4" w:rsidP="005C4D35"/>
        </w:tc>
      </w:tr>
    </w:tbl>
    <w:p w14:paraId="69340BF3" w14:textId="77777777" w:rsidR="00FB36D4" w:rsidRDefault="00FB36D4" w:rsidP="00902E35"/>
    <w:p w14:paraId="66D4F5B0" w14:textId="77777777" w:rsidR="00902E35" w:rsidRDefault="00902E35" w:rsidP="00902E35"/>
    <w:p w14:paraId="12E24ABD" w14:textId="5B0845D3" w:rsidR="00902E35" w:rsidRDefault="29AC8496" w:rsidP="7B8B9BCB">
      <w:pPr>
        <w:pStyle w:val="Heading2"/>
        <w:rPr>
          <w:b/>
          <w:bCs/>
        </w:rPr>
      </w:pPr>
      <w:r w:rsidRPr="7B8B9BCB">
        <w:rPr>
          <w:b/>
          <w:bCs/>
          <w:lang w:val="en-GB"/>
        </w:rPr>
        <w:t xml:space="preserve">APPLICANT </w:t>
      </w:r>
      <w:r w:rsidR="2481A5F2" w:rsidRPr="7B8B9BCB">
        <w:rPr>
          <w:b/>
          <w:bCs/>
        </w:rPr>
        <w:t>CONFIRMATION:</w:t>
      </w:r>
    </w:p>
    <w:p w14:paraId="15D52E3B" w14:textId="158416AC" w:rsidR="0063486C" w:rsidRDefault="00902E35" w:rsidP="003C2C2F">
      <w:pPr>
        <w:pStyle w:val="ListParagraph"/>
        <w:numPr>
          <w:ilvl w:val="0"/>
          <w:numId w:val="15"/>
        </w:numPr>
        <w:ind w:left="284" w:right="-164"/>
      </w:pPr>
      <w:r>
        <w:t xml:space="preserve">I confirm that </w:t>
      </w:r>
      <w:r w:rsidR="0063486C">
        <w:t xml:space="preserve">the information I have provided is </w:t>
      </w:r>
      <w:proofErr w:type="gramStart"/>
      <w:r w:rsidR="0063486C">
        <w:t>true</w:t>
      </w:r>
      <w:proofErr w:type="gramEnd"/>
    </w:p>
    <w:p w14:paraId="6D302938" w14:textId="07DF7483" w:rsidR="00902E35" w:rsidRDefault="00902E35" w:rsidP="003C2C2F">
      <w:pPr>
        <w:pStyle w:val="ListParagraph"/>
        <w:numPr>
          <w:ilvl w:val="0"/>
          <w:numId w:val="15"/>
        </w:numPr>
        <w:ind w:left="284" w:right="-164"/>
      </w:pPr>
      <w:r>
        <w:t xml:space="preserve">I am applying 6-12 weeks </w:t>
      </w:r>
      <w:r w:rsidR="003C2C2F">
        <w:t>before</w:t>
      </w:r>
      <w:r>
        <w:t xml:space="preserve"> the end of my five-year accreditation </w:t>
      </w:r>
      <w:proofErr w:type="gramStart"/>
      <w:r>
        <w:t>period</w:t>
      </w:r>
      <w:proofErr w:type="gramEnd"/>
    </w:p>
    <w:p w14:paraId="3FB1B97E" w14:textId="27021004" w:rsidR="003C2C2F" w:rsidRDefault="00902E35" w:rsidP="003C2C2F">
      <w:pPr>
        <w:pStyle w:val="ListParagraph"/>
        <w:numPr>
          <w:ilvl w:val="0"/>
          <w:numId w:val="15"/>
        </w:numPr>
        <w:ind w:left="284" w:right="-164"/>
      </w:pPr>
      <w:r>
        <w:t xml:space="preserve">I am not subject to any current disciplinary action </w:t>
      </w:r>
      <w:r w:rsidR="005C6F3E">
        <w:t>that may affect my re-accreditation eligibility</w:t>
      </w:r>
      <w:r w:rsidR="003C2C2F">
        <w:t>.</w:t>
      </w:r>
    </w:p>
    <w:p w14:paraId="6BAA4067" w14:textId="37227365" w:rsidR="00902E35" w:rsidRDefault="00902E35" w:rsidP="003C2C2F">
      <w:pPr>
        <w:pStyle w:val="ListParagraph"/>
        <w:numPr>
          <w:ilvl w:val="0"/>
          <w:numId w:val="15"/>
        </w:numPr>
        <w:ind w:left="284" w:right="-164"/>
      </w:pPr>
      <w:r>
        <w:t xml:space="preserve">I have attached all supporting documentation with this </w:t>
      </w:r>
      <w:proofErr w:type="gramStart"/>
      <w:r>
        <w:t>application</w:t>
      </w:r>
      <w:proofErr w:type="gramEnd"/>
    </w:p>
    <w:p w14:paraId="7D75A161" w14:textId="77777777" w:rsidR="00902E35" w:rsidRDefault="00902E35" w:rsidP="00902E35"/>
    <w:p w14:paraId="04451C70" w14:textId="3EF586F2" w:rsidR="00902E35" w:rsidRPr="00F67603" w:rsidRDefault="00902E35" w:rsidP="00902E35">
      <w:pPr>
        <w:rPr>
          <w:b/>
          <w:bCs/>
        </w:rPr>
      </w:pPr>
      <w:r w:rsidRPr="00F67603">
        <w:rPr>
          <w:b/>
          <w:bCs/>
        </w:rPr>
        <w:t>Signed</w:t>
      </w:r>
      <w:r w:rsidR="00F67603">
        <w:rPr>
          <w:b/>
          <w:bCs/>
        </w:rPr>
        <w:t xml:space="preserve"> (e-sign)</w:t>
      </w:r>
      <w:r w:rsidRPr="00F67603">
        <w:rPr>
          <w:b/>
          <w:bCs/>
        </w:rPr>
        <w:t>:</w:t>
      </w:r>
    </w:p>
    <w:p w14:paraId="18A48A7E" w14:textId="42DF940D" w:rsidR="00902E35" w:rsidRPr="00F67603" w:rsidRDefault="00902E35" w:rsidP="00902E35">
      <w:pPr>
        <w:rPr>
          <w:b/>
          <w:bCs/>
        </w:rPr>
      </w:pPr>
      <w:r w:rsidRPr="00F67603">
        <w:rPr>
          <w:b/>
          <w:bCs/>
        </w:rPr>
        <w:t>Printed</w:t>
      </w:r>
      <w:r w:rsidR="00962743">
        <w:rPr>
          <w:b/>
          <w:bCs/>
        </w:rPr>
        <w:t xml:space="preserve"> </w:t>
      </w:r>
      <w:r w:rsidR="004165BF">
        <w:rPr>
          <w:b/>
          <w:bCs/>
        </w:rPr>
        <w:t>(</w:t>
      </w:r>
      <w:r w:rsidR="00962743">
        <w:rPr>
          <w:b/>
          <w:bCs/>
        </w:rPr>
        <w:t>full name</w:t>
      </w:r>
      <w:r w:rsidR="004165BF">
        <w:rPr>
          <w:b/>
          <w:bCs/>
        </w:rPr>
        <w:t>)</w:t>
      </w:r>
      <w:r w:rsidRPr="00F67603">
        <w:rPr>
          <w:b/>
          <w:bCs/>
        </w:rPr>
        <w:t>:</w:t>
      </w:r>
      <w:r w:rsidRPr="00F67603">
        <w:rPr>
          <w:b/>
          <w:bCs/>
        </w:rPr>
        <w:tab/>
      </w:r>
    </w:p>
    <w:p w14:paraId="7B61CE8C" w14:textId="521F10D4" w:rsidR="00902E35" w:rsidRDefault="00902E35" w:rsidP="00902E35">
      <w:r w:rsidRPr="00F67603">
        <w:rPr>
          <w:b/>
          <w:bCs/>
        </w:rPr>
        <w:t>Date:</w:t>
      </w:r>
      <w:r w:rsidRPr="00F67603">
        <w:rPr>
          <w:b/>
          <w:bCs/>
        </w:rPr>
        <w:tab/>
      </w:r>
    </w:p>
    <w:p w14:paraId="7F932303" w14:textId="03AA0C4C" w:rsidR="00902E35" w:rsidRDefault="00902E35" w:rsidP="00902E35"/>
    <w:p w14:paraId="2DA67DE0" w14:textId="6737D20A" w:rsidR="0063486C" w:rsidRDefault="0063486C" w:rsidP="00902E35"/>
    <w:p w14:paraId="6381B767" w14:textId="78B90E28" w:rsidR="0063486C" w:rsidRDefault="0063486C" w:rsidP="00902E35"/>
    <w:p w14:paraId="6E6118ED" w14:textId="1E063ACE" w:rsidR="00FB36D4" w:rsidRDefault="00FB36D4" w:rsidP="00902E35"/>
    <w:p w14:paraId="700AAA4E" w14:textId="77777777" w:rsidR="00FB36D4" w:rsidRDefault="00FB36D4" w:rsidP="00902E35"/>
    <w:p w14:paraId="4AB331DC" w14:textId="77777777" w:rsidR="00902E35" w:rsidRPr="00A9288B" w:rsidRDefault="2481A5F2" w:rsidP="7B8B9BCB">
      <w:pPr>
        <w:pStyle w:val="Heading2"/>
        <w:rPr>
          <w:b/>
          <w:bCs/>
        </w:rPr>
      </w:pPr>
      <w:r w:rsidRPr="7B8B9BCB">
        <w:rPr>
          <w:b/>
          <w:bCs/>
        </w:rPr>
        <w:lastRenderedPageBreak/>
        <w:t>Additional sheet – EDUCATIONAL ACTIVITIES (cont.)</w:t>
      </w:r>
    </w:p>
    <w:tbl>
      <w:tblPr>
        <w:tblStyle w:val="TableGrid"/>
        <w:tblW w:w="9099" w:type="dxa"/>
        <w:jc w:val="center"/>
        <w:tblLook w:val="04A0" w:firstRow="1" w:lastRow="0" w:firstColumn="1" w:lastColumn="0" w:noHBand="0" w:noVBand="1"/>
      </w:tblPr>
      <w:tblGrid>
        <w:gridCol w:w="2073"/>
        <w:gridCol w:w="4082"/>
        <w:gridCol w:w="936"/>
        <w:gridCol w:w="2008"/>
      </w:tblGrid>
      <w:tr w:rsidR="00A9288B" w14:paraId="07B37DEA" w14:textId="77777777" w:rsidTr="00FB36D4">
        <w:trPr>
          <w:trHeight w:val="952"/>
          <w:jc w:val="center"/>
        </w:trPr>
        <w:tc>
          <w:tcPr>
            <w:tcW w:w="2073" w:type="dxa"/>
            <w:vAlign w:val="center"/>
          </w:tcPr>
          <w:p w14:paraId="0C47970C" w14:textId="2F86484C" w:rsidR="00A9288B" w:rsidRPr="00A9288B" w:rsidRDefault="00A9288B" w:rsidP="00902E35">
            <w:pPr>
              <w:rPr>
                <w:b/>
                <w:bCs/>
              </w:rPr>
            </w:pPr>
            <w:r w:rsidRPr="00A9288B">
              <w:rPr>
                <w:b/>
                <w:bCs/>
              </w:rPr>
              <w:t>Category</w:t>
            </w:r>
          </w:p>
        </w:tc>
        <w:tc>
          <w:tcPr>
            <w:tcW w:w="4081" w:type="dxa"/>
            <w:vAlign w:val="center"/>
          </w:tcPr>
          <w:p w14:paraId="317A537E" w14:textId="3D83C3F4" w:rsidR="00A9288B" w:rsidRPr="00A9288B" w:rsidRDefault="00A9288B" w:rsidP="00902E35">
            <w:pPr>
              <w:rPr>
                <w:b/>
                <w:bCs/>
              </w:rPr>
            </w:pPr>
            <w:r w:rsidRPr="00A9288B">
              <w:rPr>
                <w:b/>
                <w:bCs/>
              </w:rPr>
              <w:t>Title/details including date</w:t>
            </w:r>
          </w:p>
        </w:tc>
        <w:tc>
          <w:tcPr>
            <w:tcW w:w="936" w:type="dxa"/>
            <w:vAlign w:val="center"/>
          </w:tcPr>
          <w:p w14:paraId="3CE1E217" w14:textId="6B36D2B2" w:rsidR="00A9288B" w:rsidRPr="00A9288B" w:rsidRDefault="00A9288B" w:rsidP="00902E35">
            <w:pPr>
              <w:rPr>
                <w:b/>
                <w:bCs/>
              </w:rPr>
            </w:pPr>
            <w:r w:rsidRPr="00A9288B">
              <w:rPr>
                <w:b/>
                <w:bCs/>
              </w:rPr>
              <w:t xml:space="preserve">Points </w:t>
            </w:r>
            <w:r>
              <w:rPr>
                <w:b/>
                <w:bCs/>
              </w:rPr>
              <w:t>c</w:t>
            </w:r>
            <w:r w:rsidRPr="00A9288B">
              <w:rPr>
                <w:b/>
                <w:bCs/>
              </w:rPr>
              <w:t>laimed</w:t>
            </w:r>
          </w:p>
        </w:tc>
        <w:tc>
          <w:tcPr>
            <w:tcW w:w="2008" w:type="dxa"/>
            <w:vAlign w:val="center"/>
          </w:tcPr>
          <w:p w14:paraId="40AB539D" w14:textId="17B57233" w:rsidR="00A9288B" w:rsidRPr="00A9288B" w:rsidRDefault="00A9288B" w:rsidP="00902E35">
            <w:pPr>
              <w:rPr>
                <w:b/>
                <w:bCs/>
              </w:rPr>
            </w:pPr>
            <w:r w:rsidRPr="00A9288B">
              <w:rPr>
                <w:b/>
                <w:bCs/>
              </w:rPr>
              <w:t>Evidence provided: please list</w:t>
            </w:r>
          </w:p>
        </w:tc>
      </w:tr>
      <w:tr w:rsidR="00A9288B" w14:paraId="73787CD2" w14:textId="77777777" w:rsidTr="00FB36D4">
        <w:trPr>
          <w:trHeight w:val="719"/>
          <w:jc w:val="center"/>
        </w:trPr>
        <w:tc>
          <w:tcPr>
            <w:tcW w:w="2073" w:type="dxa"/>
            <w:vAlign w:val="center"/>
          </w:tcPr>
          <w:p w14:paraId="0BF21F40" w14:textId="195D784D" w:rsidR="00A9288B" w:rsidRDefault="00A9288B" w:rsidP="00A9288B">
            <w:pPr>
              <w:spacing w:after="0"/>
            </w:pPr>
            <w:r>
              <w:t>Class I meeting attendance</w:t>
            </w:r>
          </w:p>
        </w:tc>
        <w:tc>
          <w:tcPr>
            <w:tcW w:w="4081" w:type="dxa"/>
          </w:tcPr>
          <w:p w14:paraId="62A5984A" w14:textId="77777777" w:rsidR="00A9288B" w:rsidRDefault="00A9288B" w:rsidP="00902E35"/>
        </w:tc>
        <w:tc>
          <w:tcPr>
            <w:tcW w:w="936" w:type="dxa"/>
          </w:tcPr>
          <w:p w14:paraId="05D03803" w14:textId="77777777" w:rsidR="00A9288B" w:rsidRDefault="00A9288B" w:rsidP="00902E35"/>
        </w:tc>
        <w:tc>
          <w:tcPr>
            <w:tcW w:w="2008" w:type="dxa"/>
          </w:tcPr>
          <w:p w14:paraId="20017880" w14:textId="77777777" w:rsidR="00A9288B" w:rsidRDefault="00A9288B" w:rsidP="00902E35"/>
        </w:tc>
      </w:tr>
      <w:tr w:rsidR="00A9288B" w14:paraId="4CD8D1EF" w14:textId="77777777" w:rsidTr="00FB36D4">
        <w:trPr>
          <w:trHeight w:val="719"/>
          <w:jc w:val="center"/>
        </w:trPr>
        <w:tc>
          <w:tcPr>
            <w:tcW w:w="2073" w:type="dxa"/>
            <w:vAlign w:val="center"/>
          </w:tcPr>
          <w:p w14:paraId="70597893" w14:textId="59B282F1" w:rsidR="00A9288B" w:rsidRDefault="00A9288B" w:rsidP="00A9288B">
            <w:pPr>
              <w:spacing w:after="0"/>
            </w:pPr>
            <w:r>
              <w:t>Class II meeting attendance</w:t>
            </w:r>
          </w:p>
        </w:tc>
        <w:tc>
          <w:tcPr>
            <w:tcW w:w="4081" w:type="dxa"/>
          </w:tcPr>
          <w:p w14:paraId="33739C02" w14:textId="77777777" w:rsidR="00A9288B" w:rsidRDefault="00A9288B" w:rsidP="00902E35"/>
        </w:tc>
        <w:tc>
          <w:tcPr>
            <w:tcW w:w="936" w:type="dxa"/>
          </w:tcPr>
          <w:p w14:paraId="7534D543" w14:textId="77777777" w:rsidR="00A9288B" w:rsidRDefault="00A9288B" w:rsidP="00902E35"/>
        </w:tc>
        <w:tc>
          <w:tcPr>
            <w:tcW w:w="2008" w:type="dxa"/>
          </w:tcPr>
          <w:p w14:paraId="06E651B2" w14:textId="77777777" w:rsidR="00A9288B" w:rsidRDefault="00A9288B" w:rsidP="00902E35"/>
        </w:tc>
      </w:tr>
      <w:tr w:rsidR="00A9288B" w14:paraId="64C10958" w14:textId="77777777" w:rsidTr="00FB36D4">
        <w:trPr>
          <w:trHeight w:val="719"/>
          <w:jc w:val="center"/>
        </w:trPr>
        <w:tc>
          <w:tcPr>
            <w:tcW w:w="2073" w:type="dxa"/>
            <w:vAlign w:val="center"/>
          </w:tcPr>
          <w:p w14:paraId="34FAA779" w14:textId="7FBFD22F" w:rsidR="00A9288B" w:rsidRDefault="00A9288B" w:rsidP="00A9288B">
            <w:pPr>
              <w:spacing w:after="0"/>
            </w:pPr>
            <w:r>
              <w:t>Class III meeting attendance</w:t>
            </w:r>
          </w:p>
        </w:tc>
        <w:tc>
          <w:tcPr>
            <w:tcW w:w="4081" w:type="dxa"/>
          </w:tcPr>
          <w:p w14:paraId="0EF7AB25" w14:textId="77777777" w:rsidR="00A9288B" w:rsidRDefault="00A9288B" w:rsidP="00902E35"/>
        </w:tc>
        <w:tc>
          <w:tcPr>
            <w:tcW w:w="936" w:type="dxa"/>
          </w:tcPr>
          <w:p w14:paraId="4E6D6A48" w14:textId="77777777" w:rsidR="00A9288B" w:rsidRDefault="00A9288B" w:rsidP="00902E35"/>
        </w:tc>
        <w:tc>
          <w:tcPr>
            <w:tcW w:w="2008" w:type="dxa"/>
          </w:tcPr>
          <w:p w14:paraId="56931CB4" w14:textId="77777777" w:rsidR="00A9288B" w:rsidRDefault="00A9288B" w:rsidP="00902E35"/>
        </w:tc>
      </w:tr>
      <w:tr w:rsidR="00A9288B" w14:paraId="027EDB26" w14:textId="77777777" w:rsidTr="00FB36D4">
        <w:trPr>
          <w:trHeight w:val="600"/>
          <w:jc w:val="center"/>
        </w:trPr>
        <w:tc>
          <w:tcPr>
            <w:tcW w:w="2073" w:type="dxa"/>
            <w:vAlign w:val="center"/>
          </w:tcPr>
          <w:p w14:paraId="5C905AA5" w14:textId="26B59B9C" w:rsidR="00A9288B" w:rsidRDefault="00A9288B" w:rsidP="00A9288B">
            <w:pPr>
              <w:spacing w:after="0"/>
            </w:pPr>
            <w:r>
              <w:t>BSE online learning</w:t>
            </w:r>
          </w:p>
        </w:tc>
        <w:tc>
          <w:tcPr>
            <w:tcW w:w="4081" w:type="dxa"/>
          </w:tcPr>
          <w:p w14:paraId="28F25870" w14:textId="77777777" w:rsidR="00A9288B" w:rsidRDefault="00A9288B" w:rsidP="00902E35"/>
        </w:tc>
        <w:tc>
          <w:tcPr>
            <w:tcW w:w="936" w:type="dxa"/>
          </w:tcPr>
          <w:p w14:paraId="74379B20" w14:textId="77777777" w:rsidR="00A9288B" w:rsidRDefault="00A9288B" w:rsidP="00902E35"/>
        </w:tc>
        <w:tc>
          <w:tcPr>
            <w:tcW w:w="2008" w:type="dxa"/>
          </w:tcPr>
          <w:p w14:paraId="1446FDAF" w14:textId="77777777" w:rsidR="00A9288B" w:rsidRDefault="00A9288B" w:rsidP="00902E35"/>
        </w:tc>
      </w:tr>
      <w:tr w:rsidR="00A9288B" w14:paraId="156A6D1D" w14:textId="77777777" w:rsidTr="00FB36D4">
        <w:trPr>
          <w:trHeight w:val="591"/>
          <w:jc w:val="center"/>
        </w:trPr>
        <w:tc>
          <w:tcPr>
            <w:tcW w:w="2073" w:type="dxa"/>
            <w:vAlign w:val="center"/>
          </w:tcPr>
          <w:p w14:paraId="57A9F999" w14:textId="0E6683F8" w:rsidR="00A9288B" w:rsidRDefault="00A9288B" w:rsidP="00A9288B">
            <w:pPr>
              <w:spacing w:after="0"/>
            </w:pPr>
            <w:r>
              <w:t>Publication in Echo</w:t>
            </w:r>
          </w:p>
        </w:tc>
        <w:tc>
          <w:tcPr>
            <w:tcW w:w="4081" w:type="dxa"/>
          </w:tcPr>
          <w:p w14:paraId="2ED956A6" w14:textId="77777777" w:rsidR="00A9288B" w:rsidRDefault="00A9288B" w:rsidP="00902E35"/>
        </w:tc>
        <w:tc>
          <w:tcPr>
            <w:tcW w:w="936" w:type="dxa"/>
          </w:tcPr>
          <w:p w14:paraId="62DDF6A5" w14:textId="77777777" w:rsidR="00A9288B" w:rsidRDefault="00A9288B" w:rsidP="00902E35"/>
        </w:tc>
        <w:tc>
          <w:tcPr>
            <w:tcW w:w="2008" w:type="dxa"/>
          </w:tcPr>
          <w:p w14:paraId="784BF7B2" w14:textId="77777777" w:rsidR="00A9288B" w:rsidRDefault="00A9288B" w:rsidP="00902E35"/>
        </w:tc>
      </w:tr>
      <w:tr w:rsidR="00A9288B" w14:paraId="14D88D94" w14:textId="77777777" w:rsidTr="00FB36D4">
        <w:trPr>
          <w:trHeight w:val="591"/>
          <w:jc w:val="center"/>
        </w:trPr>
        <w:tc>
          <w:tcPr>
            <w:tcW w:w="2073" w:type="dxa"/>
            <w:vAlign w:val="center"/>
          </w:tcPr>
          <w:p w14:paraId="6EFB4820" w14:textId="1E8A420F" w:rsidR="00A9288B" w:rsidRDefault="00A9288B" w:rsidP="00A9288B">
            <w:pPr>
              <w:spacing w:after="0"/>
            </w:pPr>
            <w:r>
              <w:t>Publication in ERP</w:t>
            </w:r>
          </w:p>
        </w:tc>
        <w:tc>
          <w:tcPr>
            <w:tcW w:w="4081" w:type="dxa"/>
          </w:tcPr>
          <w:p w14:paraId="390ADDF3" w14:textId="77777777" w:rsidR="00A9288B" w:rsidRDefault="00A9288B" w:rsidP="00902E35"/>
        </w:tc>
        <w:tc>
          <w:tcPr>
            <w:tcW w:w="936" w:type="dxa"/>
          </w:tcPr>
          <w:p w14:paraId="70F18386" w14:textId="77777777" w:rsidR="00A9288B" w:rsidRDefault="00A9288B" w:rsidP="00902E35"/>
        </w:tc>
        <w:tc>
          <w:tcPr>
            <w:tcW w:w="2008" w:type="dxa"/>
          </w:tcPr>
          <w:p w14:paraId="7C4F9A1F" w14:textId="77777777" w:rsidR="00A9288B" w:rsidRDefault="00A9288B" w:rsidP="00902E35"/>
        </w:tc>
      </w:tr>
      <w:tr w:rsidR="00A9288B" w14:paraId="0FDFA517" w14:textId="77777777" w:rsidTr="00FB36D4">
        <w:trPr>
          <w:trHeight w:val="600"/>
          <w:jc w:val="center"/>
        </w:trPr>
        <w:tc>
          <w:tcPr>
            <w:tcW w:w="6155" w:type="dxa"/>
            <w:gridSpan w:val="2"/>
            <w:vAlign w:val="center"/>
          </w:tcPr>
          <w:p w14:paraId="613D56C0" w14:textId="09CF950B" w:rsidR="00A9288B" w:rsidRPr="00A9288B" w:rsidRDefault="00A9288B" w:rsidP="00A9288B">
            <w:pPr>
              <w:spacing w:after="0"/>
              <w:rPr>
                <w:b/>
                <w:bCs/>
              </w:rPr>
            </w:pPr>
            <w:r w:rsidRPr="00A9288B">
              <w:rPr>
                <w:b/>
                <w:bCs/>
              </w:rPr>
              <w:t>Total BSE re</w:t>
            </w:r>
            <w:r w:rsidR="00FB36D4">
              <w:rPr>
                <w:b/>
                <w:bCs/>
              </w:rPr>
              <w:t>-</w:t>
            </w:r>
            <w:r w:rsidRPr="00A9288B">
              <w:rPr>
                <w:b/>
                <w:bCs/>
              </w:rPr>
              <w:t>accreditation points in this five-year cycle</w:t>
            </w:r>
          </w:p>
        </w:tc>
        <w:tc>
          <w:tcPr>
            <w:tcW w:w="936" w:type="dxa"/>
          </w:tcPr>
          <w:p w14:paraId="0935F93E" w14:textId="77777777" w:rsidR="00A9288B" w:rsidRDefault="00A9288B" w:rsidP="00902E35"/>
        </w:tc>
        <w:tc>
          <w:tcPr>
            <w:tcW w:w="2008" w:type="dxa"/>
          </w:tcPr>
          <w:p w14:paraId="76A76BCE" w14:textId="77777777" w:rsidR="00A9288B" w:rsidRDefault="00A9288B" w:rsidP="00902E35"/>
        </w:tc>
      </w:tr>
    </w:tbl>
    <w:p w14:paraId="47740318" w14:textId="7801D8C3" w:rsidR="00902E35" w:rsidRDefault="00902E35" w:rsidP="00902E35">
      <w:r>
        <w:tab/>
      </w:r>
      <w:r>
        <w:tab/>
      </w:r>
      <w:r>
        <w:tab/>
      </w:r>
      <w:r>
        <w:tab/>
      </w:r>
    </w:p>
    <w:p w14:paraId="48A792B3" w14:textId="77777777" w:rsidR="00902E35" w:rsidRDefault="00902E35" w:rsidP="00902E35">
      <w:r>
        <w:tab/>
      </w:r>
      <w:r>
        <w:tab/>
      </w:r>
      <w:r>
        <w:tab/>
      </w:r>
    </w:p>
    <w:p w14:paraId="56995C35" w14:textId="5061E1EE" w:rsidR="00220034" w:rsidRPr="00220034" w:rsidRDefault="00902E35" w:rsidP="00220034">
      <w:r>
        <w:tab/>
      </w:r>
    </w:p>
    <w:p w14:paraId="54734B66" w14:textId="70A9006E" w:rsidR="00220034" w:rsidRPr="00220034" w:rsidRDefault="00220034" w:rsidP="00220034"/>
    <w:p w14:paraId="22DB85FE" w14:textId="3C1DB6E9" w:rsidR="7B8B9BCB" w:rsidRDefault="7B8B9BCB" w:rsidP="7B8B9BCB"/>
    <w:p w14:paraId="33FA78C3" w14:textId="3C1DB6E9" w:rsidR="7B8B9BCB" w:rsidRDefault="7B8B9BCB" w:rsidP="7B8B9BCB"/>
    <w:p w14:paraId="14F08B68" w14:textId="39778BE9" w:rsidR="7B8B9BCB" w:rsidRDefault="7B8B9BCB" w:rsidP="7B8B9BCB"/>
    <w:p w14:paraId="4A645631" w14:textId="39778BE9" w:rsidR="7B8B9BCB" w:rsidRDefault="7B8B9BCB" w:rsidP="7B8B9BCB"/>
    <w:p w14:paraId="66206257" w14:textId="4D9EDDE7" w:rsidR="00220034" w:rsidRPr="007010DB" w:rsidRDefault="00FB36D4" w:rsidP="003C2C2F">
      <w:pPr>
        <w:ind w:left="227" w:right="680"/>
        <w:jc w:val="center"/>
        <w:rPr>
          <w:b/>
          <w:bCs/>
          <w:sz w:val="20"/>
          <w:szCs w:val="20"/>
        </w:rPr>
      </w:pPr>
      <w:r w:rsidRPr="007010DB">
        <w:rPr>
          <w:b/>
          <w:bCs/>
          <w:sz w:val="20"/>
          <w:szCs w:val="20"/>
        </w:rPr>
        <w:t>END OF APPLICATION FORM</w:t>
      </w:r>
    </w:p>
    <w:p w14:paraId="03699F17" w14:textId="16494081" w:rsidR="002F6857" w:rsidRDefault="002F6857" w:rsidP="00220034">
      <w:pPr>
        <w:tabs>
          <w:tab w:val="left" w:pos="4040"/>
        </w:tabs>
      </w:pPr>
    </w:p>
    <w:p w14:paraId="0CC98B19" w14:textId="5B9E4E13" w:rsidR="007010DB" w:rsidRPr="007010DB" w:rsidRDefault="007010DB" w:rsidP="00220034">
      <w:pPr>
        <w:tabs>
          <w:tab w:val="left" w:pos="4040"/>
        </w:tabs>
        <w:rPr>
          <w:color w:val="00B050"/>
        </w:rPr>
      </w:pPr>
    </w:p>
    <w:sectPr w:rsidR="007010DB" w:rsidRPr="007010DB" w:rsidSect="00F43818">
      <w:headerReference w:type="even" r:id="rId17"/>
      <w:headerReference w:type="default" r:id="rId18"/>
      <w:footerReference w:type="default" r:id="rId19"/>
      <w:headerReference w:type="first" r:id="rId20"/>
      <w:pgSz w:w="11906" w:h="16838"/>
      <w:pgMar w:top="1440" w:right="1416" w:bottom="900" w:left="144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C2889" w14:textId="77777777" w:rsidR="00770502" w:rsidRDefault="00770502" w:rsidP="00F51B3E">
      <w:pPr>
        <w:spacing w:after="0" w:line="240" w:lineRule="auto"/>
      </w:pPr>
      <w:r>
        <w:separator/>
      </w:r>
    </w:p>
  </w:endnote>
  <w:endnote w:type="continuationSeparator" w:id="0">
    <w:p w14:paraId="50CBF03B" w14:textId="77777777" w:rsidR="00770502" w:rsidRDefault="00770502" w:rsidP="00F51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859427"/>
      <w:docPartObj>
        <w:docPartGallery w:val="Page Numbers (Bottom of Page)"/>
        <w:docPartUnique/>
      </w:docPartObj>
    </w:sdtPr>
    <w:sdtEndPr>
      <w:rPr>
        <w:sz w:val="20"/>
        <w:szCs w:val="20"/>
      </w:rPr>
    </w:sdtEndPr>
    <w:sdtContent>
      <w:sdt>
        <w:sdtPr>
          <w:id w:val="1728636285"/>
          <w:docPartObj>
            <w:docPartGallery w:val="Page Numbers (Top of Page)"/>
            <w:docPartUnique/>
          </w:docPartObj>
        </w:sdtPr>
        <w:sdtEndPr>
          <w:rPr>
            <w:sz w:val="20"/>
            <w:szCs w:val="20"/>
          </w:rPr>
        </w:sdtEndPr>
        <w:sdtContent>
          <w:p w14:paraId="41C5D8C8" w14:textId="2EBD5D6F" w:rsidR="0063486C" w:rsidRPr="00A07EA8" w:rsidRDefault="0063486C">
            <w:pPr>
              <w:pStyle w:val="Footer"/>
              <w:jc w:val="center"/>
              <w:rPr>
                <w:sz w:val="20"/>
                <w:szCs w:val="20"/>
              </w:rPr>
            </w:pPr>
            <w:r w:rsidRPr="00A07EA8">
              <w:rPr>
                <w:sz w:val="20"/>
                <w:szCs w:val="20"/>
              </w:rPr>
              <w:t xml:space="preserve">Page </w:t>
            </w:r>
            <w:r w:rsidRPr="00A07EA8">
              <w:rPr>
                <w:b/>
                <w:bCs/>
              </w:rPr>
              <w:fldChar w:fldCharType="begin"/>
            </w:r>
            <w:r w:rsidRPr="00A07EA8">
              <w:rPr>
                <w:b/>
                <w:bCs/>
                <w:sz w:val="20"/>
                <w:szCs w:val="20"/>
              </w:rPr>
              <w:instrText xml:space="preserve"> PAGE </w:instrText>
            </w:r>
            <w:r w:rsidRPr="00A07EA8">
              <w:rPr>
                <w:b/>
                <w:bCs/>
              </w:rPr>
              <w:fldChar w:fldCharType="separate"/>
            </w:r>
            <w:r w:rsidRPr="00A07EA8">
              <w:rPr>
                <w:b/>
                <w:bCs/>
                <w:noProof/>
                <w:sz w:val="20"/>
                <w:szCs w:val="20"/>
              </w:rPr>
              <w:t>2</w:t>
            </w:r>
            <w:r w:rsidRPr="00A07EA8">
              <w:rPr>
                <w:b/>
                <w:bCs/>
              </w:rPr>
              <w:fldChar w:fldCharType="end"/>
            </w:r>
            <w:r w:rsidRPr="00A07EA8">
              <w:rPr>
                <w:sz w:val="20"/>
                <w:szCs w:val="20"/>
              </w:rPr>
              <w:t xml:space="preserve"> of </w:t>
            </w:r>
            <w:r w:rsidRPr="00A07EA8">
              <w:rPr>
                <w:b/>
                <w:bCs/>
              </w:rPr>
              <w:fldChar w:fldCharType="begin"/>
            </w:r>
            <w:r w:rsidRPr="00A07EA8">
              <w:rPr>
                <w:b/>
                <w:bCs/>
                <w:sz w:val="20"/>
                <w:szCs w:val="20"/>
              </w:rPr>
              <w:instrText xml:space="preserve"> NUMPAGES  </w:instrText>
            </w:r>
            <w:r w:rsidRPr="00A07EA8">
              <w:rPr>
                <w:b/>
                <w:bCs/>
              </w:rPr>
              <w:fldChar w:fldCharType="separate"/>
            </w:r>
            <w:r w:rsidRPr="00A07EA8">
              <w:rPr>
                <w:b/>
                <w:bCs/>
                <w:noProof/>
                <w:sz w:val="20"/>
                <w:szCs w:val="20"/>
              </w:rPr>
              <w:t>2</w:t>
            </w:r>
            <w:r w:rsidRPr="00A07EA8">
              <w:rPr>
                <w:b/>
                <w:bCs/>
              </w:rPr>
              <w:fldChar w:fldCharType="end"/>
            </w:r>
          </w:p>
        </w:sdtContent>
      </w:sdt>
    </w:sdtContent>
  </w:sdt>
  <w:p w14:paraId="69DBDF88" w14:textId="47B7BC91" w:rsidR="00FA284C" w:rsidRPr="000B442F" w:rsidRDefault="00FA284C" w:rsidP="00FA284C">
    <w:pPr>
      <w:spacing w:after="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8F606" w14:textId="77777777" w:rsidR="00770502" w:rsidRDefault="00770502" w:rsidP="00F51B3E">
      <w:pPr>
        <w:spacing w:after="0" w:line="240" w:lineRule="auto"/>
      </w:pPr>
      <w:r>
        <w:separator/>
      </w:r>
    </w:p>
  </w:footnote>
  <w:footnote w:type="continuationSeparator" w:id="0">
    <w:p w14:paraId="570C69DE" w14:textId="77777777" w:rsidR="00770502" w:rsidRDefault="00770502" w:rsidP="00F51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E6CD" w14:textId="77777777" w:rsidR="008F7646" w:rsidRDefault="003333E5">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2050" type="#_x0000_t75" style="position:absolute;margin-left:0;margin-top:0;width:15in;height:810pt;z-index:-251658752;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2A48" w14:textId="44D945B7" w:rsidR="00F51B3E" w:rsidRDefault="003333E5" w:rsidP="00F755F0">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2051" type="#_x0000_t75" style="position:absolute;left:0;text-align:left;margin-left:-45pt;margin-top:-12.05pt;width:921.25pt;height:690.45pt;z-index:-25165772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AC62FFF">
          <wp:extent cx="3498410" cy="589896"/>
          <wp:effectExtent l="0" t="0" r="0" b="1270"/>
          <wp:docPr id="476924220" name="Picture 476924220"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20542" cy="59362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C68C" w14:textId="77777777" w:rsidR="008F7646" w:rsidRDefault="003333E5">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2049" type="#_x0000_t75" style="position:absolute;margin-left:0;margin-top:0;width:15in;height:810pt;z-index:-251659776;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3759"/>
    <w:multiLevelType w:val="hybridMultilevel"/>
    <w:tmpl w:val="1C1A80AE"/>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030C4"/>
    <w:multiLevelType w:val="hybridMultilevel"/>
    <w:tmpl w:val="3C9814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149BE"/>
    <w:multiLevelType w:val="hybridMultilevel"/>
    <w:tmpl w:val="7DF4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26379"/>
    <w:multiLevelType w:val="hybridMultilevel"/>
    <w:tmpl w:val="E0A48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3C3F41"/>
    <w:multiLevelType w:val="hybridMultilevel"/>
    <w:tmpl w:val="02605FE2"/>
    <w:lvl w:ilvl="0" w:tplc="66484CF0">
      <w:start w:val="5"/>
      <w:numFmt w:val="bullet"/>
      <w:lvlText w:val="•"/>
      <w:lvlJc w:val="left"/>
      <w:pPr>
        <w:ind w:left="1080" w:hanging="72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236F7A"/>
    <w:multiLevelType w:val="hybridMultilevel"/>
    <w:tmpl w:val="0DF85FD4"/>
    <w:lvl w:ilvl="0" w:tplc="892A7D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E14D9"/>
    <w:multiLevelType w:val="hybridMultilevel"/>
    <w:tmpl w:val="12E2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1" w15:restartNumberingAfterBreak="0">
    <w:nsid w:val="52CA53D1"/>
    <w:multiLevelType w:val="hybridMultilevel"/>
    <w:tmpl w:val="7F3476E6"/>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64B4084F"/>
    <w:multiLevelType w:val="hybridMultilevel"/>
    <w:tmpl w:val="939EA58A"/>
    <w:lvl w:ilvl="0" w:tplc="AAA054FA">
      <w:start w:val="5"/>
      <w:numFmt w:val="bullet"/>
      <w:lvlText w:val="•"/>
      <w:lvlJc w:val="left"/>
      <w:pPr>
        <w:ind w:left="1080" w:hanging="72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2E0E23"/>
    <w:multiLevelType w:val="hybridMultilevel"/>
    <w:tmpl w:val="1D2ED1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92242199">
    <w:abstractNumId w:val="4"/>
  </w:num>
  <w:num w:numId="2" w16cid:durableId="242952686">
    <w:abstractNumId w:val="8"/>
  </w:num>
  <w:num w:numId="3" w16cid:durableId="682442166">
    <w:abstractNumId w:val="10"/>
  </w:num>
  <w:num w:numId="4" w16cid:durableId="363290375">
    <w:abstractNumId w:val="7"/>
  </w:num>
  <w:num w:numId="5" w16cid:durableId="1831674645">
    <w:abstractNumId w:val="12"/>
  </w:num>
  <w:num w:numId="6" w16cid:durableId="101196725">
    <w:abstractNumId w:val="2"/>
  </w:num>
  <w:num w:numId="7" w16cid:durableId="183444763">
    <w:abstractNumId w:val="3"/>
  </w:num>
  <w:num w:numId="8" w16cid:durableId="773521981">
    <w:abstractNumId w:val="6"/>
  </w:num>
  <w:num w:numId="9" w16cid:durableId="486284481">
    <w:abstractNumId w:val="9"/>
  </w:num>
  <w:num w:numId="10" w16cid:durableId="571163808">
    <w:abstractNumId w:val="14"/>
  </w:num>
  <w:num w:numId="11" w16cid:durableId="2109615629">
    <w:abstractNumId w:val="0"/>
  </w:num>
  <w:num w:numId="12" w16cid:durableId="1447776831">
    <w:abstractNumId w:val="13"/>
  </w:num>
  <w:num w:numId="13" w16cid:durableId="580800046">
    <w:abstractNumId w:val="11"/>
  </w:num>
  <w:num w:numId="14" w16cid:durableId="1051542746">
    <w:abstractNumId w:val="5"/>
  </w:num>
  <w:num w:numId="15" w16cid:durableId="1061369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rwUAF8kVCywAAAA="/>
  </w:docVars>
  <w:rsids>
    <w:rsidRoot w:val="00BE79EF"/>
    <w:rsid w:val="000051CA"/>
    <w:rsid w:val="000300CE"/>
    <w:rsid w:val="00046813"/>
    <w:rsid w:val="0005401F"/>
    <w:rsid w:val="0007483C"/>
    <w:rsid w:val="00075B82"/>
    <w:rsid w:val="000764CE"/>
    <w:rsid w:val="00076E5B"/>
    <w:rsid w:val="00094216"/>
    <w:rsid w:val="000A45AC"/>
    <w:rsid w:val="000D755E"/>
    <w:rsid w:val="000F3D76"/>
    <w:rsid w:val="001143AA"/>
    <w:rsid w:val="00162F3F"/>
    <w:rsid w:val="001B0611"/>
    <w:rsid w:val="001B5F59"/>
    <w:rsid w:val="001B7075"/>
    <w:rsid w:val="001D3B9B"/>
    <w:rsid w:val="001E5F7B"/>
    <w:rsid w:val="00215AF9"/>
    <w:rsid w:val="00220034"/>
    <w:rsid w:val="002277E3"/>
    <w:rsid w:val="002326AC"/>
    <w:rsid w:val="00237A59"/>
    <w:rsid w:val="00265F70"/>
    <w:rsid w:val="00277FBC"/>
    <w:rsid w:val="002862C2"/>
    <w:rsid w:val="0029147C"/>
    <w:rsid w:val="002C521A"/>
    <w:rsid w:val="002D7C76"/>
    <w:rsid w:val="002E7FED"/>
    <w:rsid w:val="002F22FF"/>
    <w:rsid w:val="002F6857"/>
    <w:rsid w:val="003333E5"/>
    <w:rsid w:val="00335F8D"/>
    <w:rsid w:val="0034119D"/>
    <w:rsid w:val="0034458A"/>
    <w:rsid w:val="00347F67"/>
    <w:rsid w:val="00354C80"/>
    <w:rsid w:val="003621E3"/>
    <w:rsid w:val="003A01D3"/>
    <w:rsid w:val="003C2C2F"/>
    <w:rsid w:val="003C5852"/>
    <w:rsid w:val="003D58C3"/>
    <w:rsid w:val="00411F2D"/>
    <w:rsid w:val="004165BF"/>
    <w:rsid w:val="00465F16"/>
    <w:rsid w:val="004675AD"/>
    <w:rsid w:val="00481F27"/>
    <w:rsid w:val="00490FC5"/>
    <w:rsid w:val="00494FA9"/>
    <w:rsid w:val="004E2A31"/>
    <w:rsid w:val="004E5F2C"/>
    <w:rsid w:val="004F0054"/>
    <w:rsid w:val="004F1D2B"/>
    <w:rsid w:val="004F4DF2"/>
    <w:rsid w:val="005012E9"/>
    <w:rsid w:val="00502E7C"/>
    <w:rsid w:val="00510DE5"/>
    <w:rsid w:val="00524FE9"/>
    <w:rsid w:val="0054736D"/>
    <w:rsid w:val="00555B02"/>
    <w:rsid w:val="00575CD2"/>
    <w:rsid w:val="005867E7"/>
    <w:rsid w:val="005C6F3E"/>
    <w:rsid w:val="006065E7"/>
    <w:rsid w:val="00627922"/>
    <w:rsid w:val="00631984"/>
    <w:rsid w:val="00632EA9"/>
    <w:rsid w:val="006346BA"/>
    <w:rsid w:val="0063486C"/>
    <w:rsid w:val="006374CA"/>
    <w:rsid w:val="00642B9A"/>
    <w:rsid w:val="006530B7"/>
    <w:rsid w:val="00660A79"/>
    <w:rsid w:val="006660FF"/>
    <w:rsid w:val="0069558C"/>
    <w:rsid w:val="006C10BA"/>
    <w:rsid w:val="006E0730"/>
    <w:rsid w:val="00700BB1"/>
    <w:rsid w:val="007010DB"/>
    <w:rsid w:val="00745EB4"/>
    <w:rsid w:val="007503BC"/>
    <w:rsid w:val="007503D1"/>
    <w:rsid w:val="007554A3"/>
    <w:rsid w:val="00762A40"/>
    <w:rsid w:val="00770502"/>
    <w:rsid w:val="00785D74"/>
    <w:rsid w:val="007964D4"/>
    <w:rsid w:val="007A0BAA"/>
    <w:rsid w:val="007B5ADB"/>
    <w:rsid w:val="007C6AFE"/>
    <w:rsid w:val="007D56BB"/>
    <w:rsid w:val="0080765E"/>
    <w:rsid w:val="008173D3"/>
    <w:rsid w:val="008206B6"/>
    <w:rsid w:val="0084721C"/>
    <w:rsid w:val="008569E4"/>
    <w:rsid w:val="00876672"/>
    <w:rsid w:val="00877FA8"/>
    <w:rsid w:val="008A4002"/>
    <w:rsid w:val="008B26C9"/>
    <w:rsid w:val="008B54FD"/>
    <w:rsid w:val="008C12DA"/>
    <w:rsid w:val="008C61B7"/>
    <w:rsid w:val="008D6FB3"/>
    <w:rsid w:val="008F7646"/>
    <w:rsid w:val="008F7698"/>
    <w:rsid w:val="00901AF8"/>
    <w:rsid w:val="00902E35"/>
    <w:rsid w:val="0092349E"/>
    <w:rsid w:val="00927F4B"/>
    <w:rsid w:val="00927F96"/>
    <w:rsid w:val="009341C9"/>
    <w:rsid w:val="00940701"/>
    <w:rsid w:val="00961D26"/>
    <w:rsid w:val="00962743"/>
    <w:rsid w:val="00974DBB"/>
    <w:rsid w:val="00980053"/>
    <w:rsid w:val="0099077E"/>
    <w:rsid w:val="009B18DE"/>
    <w:rsid w:val="009E28A7"/>
    <w:rsid w:val="00A07EA8"/>
    <w:rsid w:val="00A2026C"/>
    <w:rsid w:val="00A34D84"/>
    <w:rsid w:val="00A5376F"/>
    <w:rsid w:val="00A57A10"/>
    <w:rsid w:val="00A9288B"/>
    <w:rsid w:val="00AA434B"/>
    <w:rsid w:val="00AA4A11"/>
    <w:rsid w:val="00AA4A3F"/>
    <w:rsid w:val="00AB0E0F"/>
    <w:rsid w:val="00AE66FF"/>
    <w:rsid w:val="00B03202"/>
    <w:rsid w:val="00B03D9D"/>
    <w:rsid w:val="00B32DD3"/>
    <w:rsid w:val="00B41DC8"/>
    <w:rsid w:val="00BA719F"/>
    <w:rsid w:val="00BB0440"/>
    <w:rsid w:val="00BE05C6"/>
    <w:rsid w:val="00BE2CE5"/>
    <w:rsid w:val="00BE79EF"/>
    <w:rsid w:val="00BF6D71"/>
    <w:rsid w:val="00C10D0F"/>
    <w:rsid w:val="00C13A1C"/>
    <w:rsid w:val="00C16101"/>
    <w:rsid w:val="00C22EFE"/>
    <w:rsid w:val="00C55464"/>
    <w:rsid w:val="00C66087"/>
    <w:rsid w:val="00C80C88"/>
    <w:rsid w:val="00CC3A2B"/>
    <w:rsid w:val="00CD3973"/>
    <w:rsid w:val="00CE36C9"/>
    <w:rsid w:val="00D056AC"/>
    <w:rsid w:val="00D4359C"/>
    <w:rsid w:val="00D472A9"/>
    <w:rsid w:val="00D50367"/>
    <w:rsid w:val="00D70284"/>
    <w:rsid w:val="00D76828"/>
    <w:rsid w:val="00DB4FE7"/>
    <w:rsid w:val="00DC1DE2"/>
    <w:rsid w:val="00DC4362"/>
    <w:rsid w:val="00DF466A"/>
    <w:rsid w:val="00E0744C"/>
    <w:rsid w:val="00E07FDD"/>
    <w:rsid w:val="00E11404"/>
    <w:rsid w:val="00E1529E"/>
    <w:rsid w:val="00E26437"/>
    <w:rsid w:val="00E467B6"/>
    <w:rsid w:val="00E473BC"/>
    <w:rsid w:val="00E64BAC"/>
    <w:rsid w:val="00E73C54"/>
    <w:rsid w:val="00E77C46"/>
    <w:rsid w:val="00E911E6"/>
    <w:rsid w:val="00E969FB"/>
    <w:rsid w:val="00EB7EB8"/>
    <w:rsid w:val="00EC5F59"/>
    <w:rsid w:val="00EF7C6F"/>
    <w:rsid w:val="00F05BA7"/>
    <w:rsid w:val="00F077F7"/>
    <w:rsid w:val="00F23BC6"/>
    <w:rsid w:val="00F32B47"/>
    <w:rsid w:val="00F43818"/>
    <w:rsid w:val="00F51B3E"/>
    <w:rsid w:val="00F653BB"/>
    <w:rsid w:val="00F67603"/>
    <w:rsid w:val="00F755F0"/>
    <w:rsid w:val="00F75F50"/>
    <w:rsid w:val="00F83385"/>
    <w:rsid w:val="00FA284C"/>
    <w:rsid w:val="00FA517B"/>
    <w:rsid w:val="00FB12B7"/>
    <w:rsid w:val="00FB36D4"/>
    <w:rsid w:val="00FF2147"/>
    <w:rsid w:val="0139A785"/>
    <w:rsid w:val="01BA52AA"/>
    <w:rsid w:val="026209F2"/>
    <w:rsid w:val="03343942"/>
    <w:rsid w:val="038DB5F6"/>
    <w:rsid w:val="03BE8BC7"/>
    <w:rsid w:val="04F1F36C"/>
    <w:rsid w:val="06C98270"/>
    <w:rsid w:val="07FBC1CB"/>
    <w:rsid w:val="084A0F51"/>
    <w:rsid w:val="08B0821C"/>
    <w:rsid w:val="09832F2C"/>
    <w:rsid w:val="098CA861"/>
    <w:rsid w:val="0B2622CA"/>
    <w:rsid w:val="0B33628D"/>
    <w:rsid w:val="0B78F447"/>
    <w:rsid w:val="0BC17877"/>
    <w:rsid w:val="0C33E200"/>
    <w:rsid w:val="0CC7D1C9"/>
    <w:rsid w:val="0CFD0551"/>
    <w:rsid w:val="0D4C45B0"/>
    <w:rsid w:val="0DA1DFFE"/>
    <w:rsid w:val="0DAAF7C2"/>
    <w:rsid w:val="0DD1E896"/>
    <w:rsid w:val="0EC74F96"/>
    <w:rsid w:val="0F7F2041"/>
    <w:rsid w:val="0FB3FAEE"/>
    <w:rsid w:val="0FBBE874"/>
    <w:rsid w:val="1033F288"/>
    <w:rsid w:val="113E9078"/>
    <w:rsid w:val="11BD69A2"/>
    <w:rsid w:val="1478ECFC"/>
    <w:rsid w:val="15373BB6"/>
    <w:rsid w:val="15C0C803"/>
    <w:rsid w:val="16B0997F"/>
    <w:rsid w:val="16E9793D"/>
    <w:rsid w:val="16FDD708"/>
    <w:rsid w:val="175C9864"/>
    <w:rsid w:val="17ADD1FC"/>
    <w:rsid w:val="17D5D682"/>
    <w:rsid w:val="17F40273"/>
    <w:rsid w:val="1865923D"/>
    <w:rsid w:val="1A0E6D64"/>
    <w:rsid w:val="1A2AC8B8"/>
    <w:rsid w:val="1B2BA335"/>
    <w:rsid w:val="1C89BB0A"/>
    <w:rsid w:val="1E60F206"/>
    <w:rsid w:val="20577BC5"/>
    <w:rsid w:val="210C3C16"/>
    <w:rsid w:val="216DDC9F"/>
    <w:rsid w:val="22BA7F1E"/>
    <w:rsid w:val="2443DCD8"/>
    <w:rsid w:val="2478AD7E"/>
    <w:rsid w:val="2481A5F2"/>
    <w:rsid w:val="2529B6C9"/>
    <w:rsid w:val="25986C84"/>
    <w:rsid w:val="260C0D11"/>
    <w:rsid w:val="26282565"/>
    <w:rsid w:val="27A7E377"/>
    <w:rsid w:val="27F9F061"/>
    <w:rsid w:val="281E014B"/>
    <w:rsid w:val="283707E7"/>
    <w:rsid w:val="28820EFB"/>
    <w:rsid w:val="29098E68"/>
    <w:rsid w:val="29AC8496"/>
    <w:rsid w:val="2B2C5684"/>
    <w:rsid w:val="2C3690A9"/>
    <w:rsid w:val="2D807ACA"/>
    <w:rsid w:val="2D8B29DC"/>
    <w:rsid w:val="2EA2DCF1"/>
    <w:rsid w:val="2EB415EF"/>
    <w:rsid w:val="2F0DD1E0"/>
    <w:rsid w:val="2F23A33B"/>
    <w:rsid w:val="31BF0447"/>
    <w:rsid w:val="33EFBC4E"/>
    <w:rsid w:val="3491EEE3"/>
    <w:rsid w:val="34A46630"/>
    <w:rsid w:val="34D35CA7"/>
    <w:rsid w:val="354DC395"/>
    <w:rsid w:val="35C343DB"/>
    <w:rsid w:val="37289698"/>
    <w:rsid w:val="37A16FB8"/>
    <w:rsid w:val="3C64BAA0"/>
    <w:rsid w:val="3E6CFE64"/>
    <w:rsid w:val="3FECF031"/>
    <w:rsid w:val="407679F9"/>
    <w:rsid w:val="4104EE4E"/>
    <w:rsid w:val="415A1214"/>
    <w:rsid w:val="41666149"/>
    <w:rsid w:val="425B966C"/>
    <w:rsid w:val="42B7CAA5"/>
    <w:rsid w:val="43219194"/>
    <w:rsid w:val="44F64ECD"/>
    <w:rsid w:val="450986E8"/>
    <w:rsid w:val="46145B43"/>
    <w:rsid w:val="46B069E5"/>
    <w:rsid w:val="46F32A97"/>
    <w:rsid w:val="47014B57"/>
    <w:rsid w:val="471201A2"/>
    <w:rsid w:val="48021A18"/>
    <w:rsid w:val="48818BDE"/>
    <w:rsid w:val="49965947"/>
    <w:rsid w:val="4A66A851"/>
    <w:rsid w:val="4A6E95D7"/>
    <w:rsid w:val="4A88D173"/>
    <w:rsid w:val="4D5DBE6D"/>
    <w:rsid w:val="4DAA0925"/>
    <w:rsid w:val="4F5C10F3"/>
    <w:rsid w:val="5181349C"/>
    <w:rsid w:val="51B1E07B"/>
    <w:rsid w:val="51F32835"/>
    <w:rsid w:val="52A6AFD6"/>
    <w:rsid w:val="534FE0FA"/>
    <w:rsid w:val="54B8D55E"/>
    <w:rsid w:val="552752F7"/>
    <w:rsid w:val="559C9AE4"/>
    <w:rsid w:val="55FAD35D"/>
    <w:rsid w:val="565308D9"/>
    <w:rsid w:val="576D096F"/>
    <w:rsid w:val="58610D15"/>
    <w:rsid w:val="5C208A02"/>
    <w:rsid w:val="5CC2677B"/>
    <w:rsid w:val="5D60A1B9"/>
    <w:rsid w:val="5D979AEE"/>
    <w:rsid w:val="5EE1E035"/>
    <w:rsid w:val="6032C55A"/>
    <w:rsid w:val="632793DD"/>
    <w:rsid w:val="636AA551"/>
    <w:rsid w:val="654C66F4"/>
    <w:rsid w:val="65DD780F"/>
    <w:rsid w:val="65DF9310"/>
    <w:rsid w:val="671D3B08"/>
    <w:rsid w:val="67AE7399"/>
    <w:rsid w:val="68153142"/>
    <w:rsid w:val="6876F02C"/>
    <w:rsid w:val="68C1EF55"/>
    <w:rsid w:val="68DC6F23"/>
    <w:rsid w:val="695B42AD"/>
    <w:rsid w:val="69D9A7A0"/>
    <w:rsid w:val="6B32AB15"/>
    <w:rsid w:val="6B757801"/>
    <w:rsid w:val="6C11166A"/>
    <w:rsid w:val="6DF79584"/>
    <w:rsid w:val="6EAD18C3"/>
    <w:rsid w:val="6EFBB6DE"/>
    <w:rsid w:val="6F87B359"/>
    <w:rsid w:val="6FDE872F"/>
    <w:rsid w:val="71BCF540"/>
    <w:rsid w:val="71DB43FB"/>
    <w:rsid w:val="72B866CC"/>
    <w:rsid w:val="751B5763"/>
    <w:rsid w:val="75C2DFB1"/>
    <w:rsid w:val="766FB27C"/>
    <w:rsid w:val="7678039F"/>
    <w:rsid w:val="76BB646F"/>
    <w:rsid w:val="76D81B38"/>
    <w:rsid w:val="7923E68D"/>
    <w:rsid w:val="79DE9093"/>
    <w:rsid w:val="79EFCB6A"/>
    <w:rsid w:val="7A9650D4"/>
    <w:rsid w:val="7B25F630"/>
    <w:rsid w:val="7B29275C"/>
    <w:rsid w:val="7B7A60F4"/>
    <w:rsid w:val="7B86A195"/>
    <w:rsid w:val="7B8B9BCB"/>
    <w:rsid w:val="7C5B874F"/>
    <w:rsid w:val="7C7AD942"/>
    <w:rsid w:val="7C9FBFAF"/>
    <w:rsid w:val="7DFB53BF"/>
    <w:rsid w:val="7E82B1E7"/>
    <w:rsid w:val="7F4C9D8B"/>
    <w:rsid w:val="7F50999A"/>
    <w:rsid w:val="7FF575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5FA1CCE"/>
  <w15:chartTrackingRefBased/>
  <w15:docId w15:val="{23767706-928E-460C-AB0F-6E4DFD21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EA8"/>
    <w:pPr>
      <w:spacing w:after="200" w:line="276" w:lineRule="auto"/>
    </w:pPr>
    <w:rPr>
      <w:rFonts w:ascii="Calibri Light" w:hAnsi="Calibri Light"/>
      <w:sz w:val="22"/>
      <w:szCs w:val="22"/>
      <w:lang w:eastAsia="en-US"/>
    </w:rPr>
  </w:style>
  <w:style w:type="paragraph" w:styleId="Heading1">
    <w:name w:val="heading 1"/>
    <w:basedOn w:val="Normal"/>
    <w:next w:val="Normal"/>
    <w:link w:val="Heading1Char"/>
    <w:qFormat/>
    <w:rsid w:val="0034119D"/>
    <w:pPr>
      <w:keepNext/>
      <w:spacing w:after="240" w:line="240" w:lineRule="auto"/>
      <w:jc w:val="center"/>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75B82"/>
    <w:pPr>
      <w:ind w:left="720"/>
      <w:contextualSpacing/>
    </w:pPr>
  </w:style>
  <w:style w:type="character" w:customStyle="1" w:styleId="Heading1Char">
    <w:name w:val="Heading 1 Char"/>
    <w:link w:val="Heading1"/>
    <w:rsid w:val="0034119D"/>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 w:type="paragraph" w:customStyle="1" w:styleId="Default">
    <w:name w:val="Default"/>
    <w:rsid w:val="004F4DF2"/>
    <w:pPr>
      <w:autoSpaceDE w:val="0"/>
      <w:autoSpaceDN w:val="0"/>
      <w:adjustRightInd w:val="0"/>
    </w:pPr>
    <w:rPr>
      <w:rFonts w:cs="Calibri"/>
      <w:color w:val="000000"/>
      <w:sz w:val="24"/>
      <w:szCs w:val="24"/>
    </w:rPr>
  </w:style>
  <w:style w:type="paragraph" w:styleId="NoSpacing">
    <w:name w:val="No Spacing"/>
    <w:uiPriority w:val="1"/>
    <w:qFormat/>
    <w:rsid w:val="00C16101"/>
    <w:rPr>
      <w:rFonts w:ascii="Calibri Light" w:hAnsi="Calibri Light"/>
      <w:sz w:val="22"/>
      <w:szCs w:val="22"/>
      <w:lang w:eastAsia="en-U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Light" w:hAnsi="Calibri Light"/>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A434B"/>
    <w:rPr>
      <w:b/>
      <w:bCs/>
    </w:rPr>
  </w:style>
  <w:style w:type="character" w:customStyle="1" w:styleId="CommentSubjectChar">
    <w:name w:val="Comment Subject Char"/>
    <w:basedOn w:val="CommentTextChar"/>
    <w:link w:val="CommentSubject"/>
    <w:uiPriority w:val="99"/>
    <w:semiHidden/>
    <w:rsid w:val="00AA434B"/>
    <w:rPr>
      <w:rFonts w:ascii="Calibri Light" w:hAnsi="Calibri Ligh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secho.org/Public/Accreditation/Personal-accreditation/Accredited-members/Public/Accreditation/Accreditation-subpages/Personal-accreditation-subpages/Accredited-members.aspx?" TargetMode="External"/><Relationship Id="rId13" Type="http://schemas.openxmlformats.org/officeDocument/2006/relationships/hyperlink" Target="http://www.bsecho.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secho.org/Public/Education/Online-learning/Public/Education/Online-Learning.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secho.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secho.org" TargetMode="External"/><Relationship Id="rId5" Type="http://schemas.openxmlformats.org/officeDocument/2006/relationships/webSettings" Target="webSettings.xml"/><Relationship Id="rId15" Type="http://schemas.openxmlformats.org/officeDocument/2006/relationships/hyperlink" Target="http://www.bsecho.org" TargetMode="External"/><Relationship Id="rId10" Type="http://schemas.openxmlformats.org/officeDocument/2006/relationships/hyperlink" Target="https://www.bsecho.org/Public/Events/Endorsement-and-points/Public/Events/Endorsement-and-points.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secho.org/Public/Accreditation/Personal-accreditation/Re-accreditation/Public/Accreditation/Accreditation-subpages/Personal-accreditation-subpages/Re-accreditation.aspx?" TargetMode="Externa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2077</Words>
  <Characters>11220</Characters>
  <Application>Microsoft Office Word</Application>
  <DocSecurity>0</DocSecurity>
  <Lines>574</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Jo Vashishta</cp:lastModifiedBy>
  <cp:revision>2</cp:revision>
  <cp:lastPrinted>2012-03-19T14:51:00Z</cp:lastPrinted>
  <dcterms:created xsi:type="dcterms:W3CDTF">2023-10-12T09:34:00Z</dcterms:created>
  <dcterms:modified xsi:type="dcterms:W3CDTF">2023-10-12T09:34:00Z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a553b493583c24b8ad48ac8abb4d70ab1030ea8f60ac3e1acd42e185ce4158df</vt:lpwstr>
  </property>
</Properties>
</file>